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D69C0" w14:textId="77777777" w:rsidR="004716C1" w:rsidRPr="008B5733" w:rsidRDefault="004716C1" w:rsidP="004716C1">
      <w:pPr>
        <w:autoSpaceDE w:val="0"/>
        <w:autoSpaceDN w:val="0"/>
        <w:adjustRightInd w:val="0"/>
        <w:spacing w:after="0" w:line="240" w:lineRule="auto"/>
        <w:jc w:val="both"/>
        <w:rPr>
          <w:rFonts w:ascii="Arial" w:hAnsi="Arial" w:cs="Arial"/>
        </w:rPr>
      </w:pPr>
      <w:r w:rsidRPr="008B5733">
        <w:rPr>
          <w:rFonts w:ascii="Arial" w:hAnsi="Arial" w:cs="Arial"/>
        </w:rPr>
        <w:t xml:space="preserve">Przedmiot zamówienia jest współfinansowany ze środków Unii Europejskiej w ramach projektu pn.: </w:t>
      </w:r>
      <w:r w:rsidRPr="008B5733">
        <w:rPr>
          <w:rFonts w:ascii="Arial" w:hAnsi="Arial" w:cs="Arial"/>
          <w:b/>
          <w:i/>
        </w:rPr>
        <w:t>„Rozwój elektrycznego transportu publicznego w Gdyni poprzez zakup elektrycznego taboru wraz z rozbudową infrastruktury oraz budową punktów doładowań”</w:t>
      </w:r>
      <w:r w:rsidRPr="008B5733">
        <w:rPr>
          <w:rFonts w:ascii="Arial" w:hAnsi="Arial" w:cs="Arial"/>
        </w:rPr>
        <w:t xml:space="preserve"> w formie dotacji ze środków Funduszu Spójności w ramach Programu Operacyjnego Infrastruktura i Środowisko 2014 – 2020 Oś priorytetowa 6 </w:t>
      </w:r>
      <w:r w:rsidRPr="008B5733">
        <w:rPr>
          <w:rFonts w:ascii="Arial" w:hAnsi="Arial" w:cs="Arial"/>
          <w:i/>
          <w:iCs/>
        </w:rPr>
        <w:t xml:space="preserve">Rozwój niskoemisyjnego transportu zbiorowego </w:t>
      </w:r>
      <w:r w:rsidRPr="008B5733">
        <w:rPr>
          <w:rFonts w:ascii="Arial" w:hAnsi="Arial" w:cs="Arial"/>
        </w:rPr>
        <w:t xml:space="preserve">w </w:t>
      </w:r>
      <w:r w:rsidRPr="008B5733">
        <w:rPr>
          <w:rFonts w:ascii="Arial" w:hAnsi="Arial" w:cs="Arial"/>
          <w:i/>
          <w:iCs/>
        </w:rPr>
        <w:t xml:space="preserve">miastach </w:t>
      </w:r>
      <w:r w:rsidRPr="008B5733">
        <w:rPr>
          <w:rFonts w:ascii="Arial" w:hAnsi="Arial" w:cs="Arial"/>
        </w:rPr>
        <w:t xml:space="preserve">Działanie 6.1 </w:t>
      </w:r>
      <w:r w:rsidRPr="008B5733">
        <w:rPr>
          <w:rFonts w:ascii="Arial" w:hAnsi="Arial" w:cs="Arial"/>
          <w:i/>
          <w:iCs/>
        </w:rPr>
        <w:t>Rozwój publicznego transportu zbiorowego w miastach</w:t>
      </w:r>
      <w:r w:rsidRPr="008B5733">
        <w:rPr>
          <w:rFonts w:ascii="Arial" w:hAnsi="Arial" w:cs="Arial"/>
        </w:rPr>
        <w:t>.</w:t>
      </w:r>
    </w:p>
    <w:p w14:paraId="232EB754" w14:textId="36EDED94" w:rsidR="00CF0724" w:rsidRPr="00954C81" w:rsidRDefault="00CF0724" w:rsidP="00460879">
      <w:pPr>
        <w:spacing w:after="0" w:line="240" w:lineRule="auto"/>
        <w:jc w:val="both"/>
      </w:pPr>
    </w:p>
    <w:p w14:paraId="523BDD6B" w14:textId="77777777" w:rsidR="00460879" w:rsidRPr="00954C81" w:rsidRDefault="00460879" w:rsidP="00460879">
      <w:pPr>
        <w:spacing w:after="0" w:line="240" w:lineRule="auto"/>
        <w:jc w:val="both"/>
      </w:pPr>
    </w:p>
    <w:p w14:paraId="5DAA2BC9"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SPECYFIKACJA ISTOTNYCH WARUNKÓW ZAMÓWIENIA</w:t>
      </w:r>
    </w:p>
    <w:p w14:paraId="645E96A8"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(SIWZ)</w:t>
      </w:r>
    </w:p>
    <w:p w14:paraId="1BC6A6AA" w14:textId="77777777" w:rsidR="00460879" w:rsidRPr="00954C81" w:rsidRDefault="00460879" w:rsidP="00460879">
      <w:pPr>
        <w:spacing w:before="120" w:line="312" w:lineRule="auto"/>
        <w:jc w:val="center"/>
        <w:rPr>
          <w:rFonts w:ascii="Verdana" w:hAnsi="Verdana"/>
          <w:sz w:val="20"/>
          <w:szCs w:val="20"/>
        </w:rPr>
      </w:pPr>
    </w:p>
    <w:p w14:paraId="2EF4965C"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postępowania o udzielenie zamówienia publicznego </w:t>
      </w:r>
    </w:p>
    <w:p w14:paraId="78390FA6"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prowadzonego w trybie przetargu nieograniczonego</w:t>
      </w:r>
    </w:p>
    <w:p w14:paraId="401A576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o wartości zamówienia przekraczającej kwoty określone w przepisach wydanych </w:t>
      </w:r>
    </w:p>
    <w:p w14:paraId="4D97ED3F"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na podstawie art. 11 ust. 8 ustawy z dnia 29 stycznia 2004 r. Prawo zamówień publicznych, którego przedmiotem jest:</w:t>
      </w:r>
    </w:p>
    <w:p w14:paraId="58757A21" w14:textId="77777777" w:rsidR="00460879" w:rsidRPr="00954C81" w:rsidRDefault="00460879" w:rsidP="00460879">
      <w:pPr>
        <w:spacing w:before="120" w:line="312" w:lineRule="auto"/>
        <w:jc w:val="both"/>
        <w:rPr>
          <w:rFonts w:ascii="Verdana" w:hAnsi="Verdana"/>
          <w:b/>
          <w:sz w:val="20"/>
          <w:szCs w:val="20"/>
        </w:rPr>
      </w:pPr>
    </w:p>
    <w:p w14:paraId="2DDB2193" w14:textId="77777777" w:rsidR="00460879" w:rsidRPr="00954C81" w:rsidRDefault="0022285B" w:rsidP="00460879">
      <w:pPr>
        <w:spacing w:before="120" w:line="312" w:lineRule="auto"/>
        <w:jc w:val="center"/>
        <w:rPr>
          <w:rFonts w:ascii="Verdana" w:hAnsi="Verdana"/>
          <w:b/>
          <w:sz w:val="20"/>
          <w:szCs w:val="20"/>
        </w:rPr>
      </w:pPr>
      <w:r w:rsidRPr="0022285B">
        <w:rPr>
          <w:rFonts w:ascii="Verdana" w:hAnsi="Verdana"/>
          <w:b/>
          <w:sz w:val="20"/>
          <w:szCs w:val="20"/>
        </w:rPr>
        <w:t>DOS</w:t>
      </w:r>
      <w:r>
        <w:rPr>
          <w:rFonts w:ascii="Verdana" w:hAnsi="Verdana"/>
          <w:b/>
          <w:sz w:val="20"/>
          <w:szCs w:val="20"/>
        </w:rPr>
        <w:t>TAWA 16</w:t>
      </w:r>
      <w:r w:rsidRPr="0022285B">
        <w:rPr>
          <w:rFonts w:ascii="Verdana" w:hAnsi="Verdana"/>
          <w:b/>
          <w:sz w:val="20"/>
          <w:szCs w:val="20"/>
        </w:rPr>
        <w:t xml:space="preserve"> FABRYCZNIE NOWYCH AUTOBUSÓW MIEJSKICH STANDARDOWYCH </w:t>
      </w:r>
      <w:r>
        <w:rPr>
          <w:rFonts w:ascii="Verdana" w:hAnsi="Verdana"/>
          <w:b/>
          <w:sz w:val="20"/>
          <w:szCs w:val="20"/>
        </w:rPr>
        <w:t>ZASILANYCH ENERGIĄ ELEKTRYCZNĄ</w:t>
      </w:r>
      <w:r>
        <w:rPr>
          <w:rFonts w:ascii="Verdana" w:hAnsi="Verdana"/>
          <w:b/>
          <w:sz w:val="20"/>
          <w:szCs w:val="20"/>
        </w:rPr>
        <w:br/>
        <w:t>ORAZ</w:t>
      </w:r>
      <w:r>
        <w:rPr>
          <w:rFonts w:ascii="Verdana" w:hAnsi="Verdana"/>
          <w:b/>
          <w:sz w:val="20"/>
          <w:szCs w:val="20"/>
        </w:rPr>
        <w:br/>
        <w:t>8</w:t>
      </w:r>
      <w:r w:rsidRPr="0022285B">
        <w:rPr>
          <w:rFonts w:ascii="Verdana" w:hAnsi="Verdana"/>
          <w:b/>
          <w:sz w:val="20"/>
          <w:szCs w:val="20"/>
        </w:rPr>
        <w:t xml:space="preserve"> FABRYCZNIE NOWYCH AUTOBUSÓW MIEJSKICH PRZEGUBOWYCH</w:t>
      </w:r>
      <w:r w:rsidRPr="0022285B">
        <w:t xml:space="preserve"> </w:t>
      </w:r>
      <w:r w:rsidRPr="0022285B">
        <w:rPr>
          <w:rFonts w:ascii="Verdana" w:hAnsi="Verdana"/>
          <w:b/>
          <w:sz w:val="20"/>
          <w:szCs w:val="20"/>
        </w:rPr>
        <w:t>ZASILANYCH ENERGIĄ ELEKTRYCZNĄ</w:t>
      </w:r>
    </w:p>
    <w:p w14:paraId="02FBD5C0" w14:textId="77777777" w:rsidR="00891EC3" w:rsidRPr="00FC7DFA" w:rsidRDefault="00891EC3" w:rsidP="00891EC3">
      <w:pPr>
        <w:autoSpaceDE w:val="0"/>
        <w:ind w:left="567" w:hanging="567"/>
        <w:jc w:val="both"/>
        <w:rPr>
          <w:rFonts w:ascii="Tahoma" w:hAnsi="Tahoma" w:cs="Tahoma"/>
          <w:b/>
        </w:rPr>
      </w:pPr>
      <w:r w:rsidRPr="00FC7DFA">
        <w:rPr>
          <w:rFonts w:ascii="Tahoma" w:hAnsi="Tahoma" w:cs="Tahoma"/>
          <w:b/>
        </w:rPr>
        <w:t>Ogłoszenie o zamówieniu – zamówienie zostało opublikowane:</w:t>
      </w:r>
    </w:p>
    <w:p w14:paraId="1243E1DF" w14:textId="77777777" w:rsidR="00891EC3" w:rsidRPr="00FC7DFA" w:rsidRDefault="00891EC3" w:rsidP="00891EC3">
      <w:pPr>
        <w:autoSpaceDE w:val="0"/>
        <w:ind w:left="567" w:hanging="567"/>
        <w:jc w:val="both"/>
        <w:rPr>
          <w:rFonts w:ascii="Tahoma" w:hAnsi="Tahoma" w:cs="Tahoma"/>
        </w:rPr>
      </w:pPr>
    </w:p>
    <w:p w14:paraId="513CE78D" w14:textId="1671F4D7" w:rsidR="00891EC3" w:rsidRPr="00FC7DFA" w:rsidRDefault="00891EC3" w:rsidP="00891EC3">
      <w:pPr>
        <w:autoSpaceDE w:val="0"/>
        <w:ind w:left="567" w:hanging="567"/>
        <w:jc w:val="both"/>
        <w:rPr>
          <w:rFonts w:ascii="Tahoma" w:hAnsi="Tahoma" w:cs="Tahoma"/>
        </w:rPr>
      </w:pPr>
      <w:r w:rsidRPr="00FC7DFA">
        <w:rPr>
          <w:rFonts w:ascii="Tahoma" w:hAnsi="Tahoma" w:cs="Tahoma"/>
        </w:rPr>
        <w:t>w Dzienniku Urzędowym Unii Europejskiej Nr</w:t>
      </w:r>
      <w:r w:rsidRPr="00FC7DFA">
        <w:rPr>
          <w:rFonts w:ascii="Tahoma" w:hAnsi="Tahoma" w:cs="Tahoma"/>
          <w:bCs/>
        </w:rPr>
        <w:t xml:space="preserve"> </w:t>
      </w:r>
      <w:r w:rsidR="002A15DB" w:rsidRPr="002A15DB">
        <w:rPr>
          <w:rFonts w:ascii="Tahoma" w:hAnsi="Tahoma" w:cs="Tahoma"/>
          <w:b/>
        </w:rPr>
        <w:t>2020/S 212</w:t>
      </w:r>
    </w:p>
    <w:p w14:paraId="288BFE44" w14:textId="74969A68" w:rsidR="00891EC3" w:rsidRPr="00FC7DFA" w:rsidRDefault="00891EC3" w:rsidP="00891EC3">
      <w:pPr>
        <w:autoSpaceDE w:val="0"/>
        <w:ind w:left="567" w:hanging="567"/>
        <w:jc w:val="both"/>
        <w:rPr>
          <w:rFonts w:ascii="Tahoma" w:hAnsi="Tahoma" w:cs="Tahoma"/>
        </w:rPr>
      </w:pPr>
      <w:r w:rsidRPr="00FC7DFA">
        <w:rPr>
          <w:rFonts w:ascii="Tahoma" w:hAnsi="Tahoma" w:cs="Tahoma"/>
        </w:rPr>
        <w:t xml:space="preserve">nr ogłoszenia: </w:t>
      </w:r>
      <w:r w:rsidR="002A15DB">
        <w:rPr>
          <w:rFonts w:ascii="Tahoma" w:hAnsi="Tahoma" w:cs="Tahoma"/>
          <w:b/>
          <w:bCs/>
        </w:rPr>
        <w:t>519954</w:t>
      </w:r>
    </w:p>
    <w:p w14:paraId="1DA63BB7" w14:textId="482CD144" w:rsidR="00891EC3" w:rsidRPr="005564F3" w:rsidRDefault="00891EC3" w:rsidP="005564F3">
      <w:pPr>
        <w:autoSpaceDE w:val="0"/>
        <w:ind w:right="-108"/>
        <w:jc w:val="both"/>
        <w:rPr>
          <w:rFonts w:ascii="Tahoma" w:hAnsi="Tahoma" w:cs="Tahoma"/>
          <w:color w:val="FF0000"/>
        </w:rPr>
      </w:pPr>
      <w:r>
        <w:rPr>
          <w:rFonts w:ascii="Tahoma" w:hAnsi="Tahoma" w:cs="Tahoma"/>
        </w:rPr>
        <w:t>na stronie internetowej Zamawiającego oraz na portalu SMART PZP</w:t>
      </w:r>
      <w:r w:rsidRPr="00FC7DFA">
        <w:rPr>
          <w:rFonts w:ascii="Tahoma" w:hAnsi="Tahoma" w:cs="Tahoma"/>
        </w:rPr>
        <w:t xml:space="preserve"> w dniu </w:t>
      </w:r>
      <w:r w:rsidR="002A15DB" w:rsidRPr="002A15DB">
        <w:rPr>
          <w:rFonts w:ascii="Tahoma" w:hAnsi="Tahoma" w:cs="Tahoma"/>
          <w:b/>
          <w:bCs/>
        </w:rPr>
        <w:t>30.10.2020 r.</w:t>
      </w:r>
      <w:r w:rsidR="005564F3">
        <w:rPr>
          <w:rFonts w:ascii="Tahoma" w:hAnsi="Tahoma" w:cs="Tahoma"/>
          <w:b/>
          <w:bCs/>
        </w:rPr>
        <w:t xml:space="preserve"> </w:t>
      </w:r>
      <w:r w:rsidR="005564F3" w:rsidRPr="005564F3">
        <w:rPr>
          <w:rFonts w:ascii="Tahoma" w:hAnsi="Tahoma" w:cs="Tahoma"/>
          <w:b/>
          <w:bCs/>
          <w:color w:val="FF0000"/>
        </w:rPr>
        <w:t>zmiana z dnia 1</w:t>
      </w:r>
      <w:r w:rsidR="002578EA">
        <w:rPr>
          <w:rFonts w:ascii="Tahoma" w:hAnsi="Tahoma" w:cs="Tahoma"/>
          <w:b/>
          <w:bCs/>
          <w:color w:val="FF0000"/>
        </w:rPr>
        <w:t>5</w:t>
      </w:r>
      <w:r w:rsidR="005564F3" w:rsidRPr="005564F3">
        <w:rPr>
          <w:rFonts w:ascii="Tahoma" w:hAnsi="Tahoma" w:cs="Tahoma"/>
          <w:b/>
          <w:bCs/>
          <w:color w:val="FF0000"/>
        </w:rPr>
        <w:t xml:space="preserve"> grudnia 2020 roku.</w:t>
      </w:r>
    </w:p>
    <w:p w14:paraId="15661AE2" w14:textId="1D5AB755" w:rsidR="00460879" w:rsidRPr="00954C81" w:rsidRDefault="00460879" w:rsidP="00DF57FB">
      <w:pPr>
        <w:spacing w:before="120" w:line="312" w:lineRule="auto"/>
        <w:rPr>
          <w:rFonts w:ascii="Verdana" w:hAnsi="Verdana"/>
          <w:b/>
          <w:sz w:val="20"/>
          <w:szCs w:val="20"/>
        </w:rPr>
      </w:pPr>
      <w:r w:rsidRPr="00954C81">
        <w:rPr>
          <w:rFonts w:ascii="Verdana" w:hAnsi="Verdana"/>
          <w:sz w:val="20"/>
          <w:szCs w:val="20"/>
        </w:rPr>
        <w:t xml:space="preserve">Nr referencyjny nadany sprawie przez Zamawiającego (znak): </w:t>
      </w:r>
      <w:r w:rsidRPr="00954C81">
        <w:rPr>
          <w:rFonts w:ascii="Verdana" w:hAnsi="Verdana"/>
          <w:sz w:val="20"/>
          <w:szCs w:val="20"/>
        </w:rPr>
        <w:tab/>
      </w:r>
      <w:r w:rsidRPr="00954C81">
        <w:rPr>
          <w:rFonts w:ascii="Verdana" w:hAnsi="Verdana"/>
          <w:b/>
          <w:sz w:val="20"/>
          <w:szCs w:val="20"/>
        </w:rPr>
        <w:t>PK</w:t>
      </w:r>
      <w:r w:rsidR="00DD701A">
        <w:rPr>
          <w:rFonts w:ascii="Verdana" w:hAnsi="Verdana"/>
          <w:b/>
          <w:sz w:val="20"/>
          <w:szCs w:val="20"/>
        </w:rPr>
        <w:t>A</w:t>
      </w:r>
      <w:r w:rsidRPr="00954C81">
        <w:rPr>
          <w:rFonts w:ascii="Verdana" w:hAnsi="Verdana"/>
          <w:b/>
          <w:sz w:val="20"/>
          <w:szCs w:val="20"/>
        </w:rPr>
        <w:t>/</w:t>
      </w:r>
      <w:r w:rsidR="00891EC3">
        <w:rPr>
          <w:rFonts w:ascii="Verdana" w:hAnsi="Verdana"/>
          <w:b/>
          <w:sz w:val="20"/>
          <w:szCs w:val="20"/>
        </w:rPr>
        <w:t>PN-2</w:t>
      </w:r>
      <w:r w:rsidRPr="00954C81">
        <w:rPr>
          <w:rFonts w:ascii="Verdana" w:hAnsi="Verdana"/>
          <w:b/>
          <w:sz w:val="20"/>
          <w:szCs w:val="20"/>
        </w:rPr>
        <w:t>/</w:t>
      </w:r>
      <w:r w:rsidR="00891EC3">
        <w:rPr>
          <w:rFonts w:ascii="Verdana" w:hAnsi="Verdana"/>
          <w:b/>
          <w:sz w:val="20"/>
          <w:szCs w:val="20"/>
        </w:rPr>
        <w:t>2020</w:t>
      </w:r>
    </w:p>
    <w:p w14:paraId="792F5397" w14:textId="77777777" w:rsidR="00460879" w:rsidRPr="00954C81" w:rsidRDefault="00DD701A" w:rsidP="00460879">
      <w:pPr>
        <w:spacing w:before="120" w:line="312" w:lineRule="auto"/>
        <w:jc w:val="center"/>
        <w:rPr>
          <w:rFonts w:ascii="Verdana" w:hAnsi="Verdana"/>
          <w:b/>
          <w:sz w:val="20"/>
          <w:szCs w:val="20"/>
        </w:rPr>
      </w:pPr>
      <w:r>
        <w:rPr>
          <w:rFonts w:ascii="Verdana" w:hAnsi="Verdana"/>
          <w:b/>
          <w:sz w:val="20"/>
          <w:szCs w:val="20"/>
        </w:rPr>
        <w:t>ZATWIERDZONA:</w:t>
      </w:r>
    </w:p>
    <w:p w14:paraId="422DD207" w14:textId="360CF99C" w:rsidR="0084294D" w:rsidRDefault="0084294D">
      <w:pPr>
        <w:spacing w:after="0" w:line="240" w:lineRule="auto"/>
        <w:rPr>
          <w:rFonts w:ascii="Verdana" w:hAnsi="Verdana"/>
          <w:sz w:val="20"/>
          <w:szCs w:val="20"/>
        </w:rPr>
      </w:pPr>
    </w:p>
    <w:p w14:paraId="72DF2883" w14:textId="77777777" w:rsidR="00460879" w:rsidRPr="00954C81" w:rsidRDefault="00460879" w:rsidP="00120FDD">
      <w:pPr>
        <w:pStyle w:val="NAG11"/>
      </w:pPr>
      <w:r w:rsidRPr="00954C81">
        <w:t>Zamawiający</w:t>
      </w:r>
    </w:p>
    <w:p w14:paraId="76221EDA" w14:textId="77777777" w:rsidR="00460879" w:rsidRPr="00954C81" w:rsidRDefault="00460879" w:rsidP="00460879">
      <w:pPr>
        <w:spacing w:before="120" w:line="312" w:lineRule="auto"/>
        <w:jc w:val="both"/>
        <w:rPr>
          <w:rFonts w:ascii="Verdana" w:hAnsi="Verdana"/>
          <w:sz w:val="20"/>
          <w:szCs w:val="20"/>
        </w:rPr>
      </w:pPr>
      <w:bookmarkStart w:id="0" w:name="_Toc108499770"/>
      <w:bookmarkStart w:id="1" w:name="_Toc176243896"/>
      <w:r w:rsidRPr="00954C81">
        <w:rPr>
          <w:rFonts w:ascii="Verdana" w:hAnsi="Verdana"/>
          <w:sz w:val="20"/>
          <w:szCs w:val="20"/>
        </w:rPr>
        <w:t xml:space="preserve">Nazwa i adres </w:t>
      </w:r>
      <w:r w:rsidRPr="00954C81">
        <w:rPr>
          <w:rFonts w:ascii="Verdana" w:hAnsi="Verdana"/>
          <w:b/>
          <w:sz w:val="20"/>
          <w:szCs w:val="20"/>
        </w:rPr>
        <w:t>Zamawiającego</w:t>
      </w:r>
      <w:r w:rsidR="00DD701A">
        <w:rPr>
          <w:rFonts w:ascii="Verdana" w:hAnsi="Verdana"/>
          <w:sz w:val="20"/>
          <w:szCs w:val="20"/>
        </w:rPr>
        <w:t>: Przedsiębiorstwo Komunikacji Autobusowej sp. z o.o.</w:t>
      </w:r>
    </w:p>
    <w:p w14:paraId="16067561" w14:textId="431E0D07" w:rsidR="00460879" w:rsidRPr="00954C81" w:rsidRDefault="005D20BF" w:rsidP="00460879">
      <w:pPr>
        <w:spacing w:before="120" w:line="312" w:lineRule="auto"/>
        <w:jc w:val="both"/>
        <w:rPr>
          <w:rFonts w:ascii="Verdana" w:hAnsi="Verdana"/>
          <w:sz w:val="20"/>
          <w:szCs w:val="20"/>
        </w:rPr>
      </w:pPr>
      <w:r>
        <w:rPr>
          <w:rFonts w:ascii="Verdana" w:hAnsi="Verdana"/>
          <w:sz w:val="20"/>
          <w:szCs w:val="20"/>
        </w:rPr>
        <w:t>u</w:t>
      </w:r>
      <w:r w:rsidR="00460879" w:rsidRPr="00954C81">
        <w:rPr>
          <w:rFonts w:ascii="Verdana" w:hAnsi="Verdana"/>
          <w:sz w:val="20"/>
          <w:szCs w:val="20"/>
        </w:rPr>
        <w:t xml:space="preserve">l. </w:t>
      </w:r>
      <w:r w:rsidR="00DD701A">
        <w:rPr>
          <w:rFonts w:ascii="Verdana" w:hAnsi="Verdana"/>
          <w:sz w:val="20"/>
          <w:szCs w:val="20"/>
        </w:rPr>
        <w:t>Platynowa 19</w:t>
      </w:r>
      <w:r w:rsidR="00460879" w:rsidRPr="00954C81">
        <w:rPr>
          <w:rFonts w:ascii="Verdana" w:hAnsi="Verdana"/>
          <w:sz w:val="20"/>
          <w:szCs w:val="20"/>
        </w:rPr>
        <w:t>/</w:t>
      </w:r>
      <w:r w:rsidR="00DD701A">
        <w:rPr>
          <w:rFonts w:ascii="Verdana" w:hAnsi="Verdana"/>
          <w:sz w:val="20"/>
          <w:szCs w:val="20"/>
        </w:rPr>
        <w:t>21</w:t>
      </w:r>
      <w:r w:rsidR="00460879" w:rsidRPr="00954C81">
        <w:rPr>
          <w:rFonts w:ascii="Verdana" w:hAnsi="Verdana"/>
          <w:sz w:val="20"/>
          <w:szCs w:val="20"/>
        </w:rPr>
        <w:t>, 81-</w:t>
      </w:r>
      <w:r w:rsidR="00DD701A">
        <w:rPr>
          <w:rFonts w:ascii="Verdana" w:hAnsi="Verdana"/>
          <w:sz w:val="20"/>
          <w:szCs w:val="20"/>
        </w:rPr>
        <w:t>154</w:t>
      </w:r>
      <w:r w:rsidR="00460879" w:rsidRPr="00954C81">
        <w:rPr>
          <w:rFonts w:ascii="Verdana" w:hAnsi="Verdana"/>
          <w:sz w:val="20"/>
          <w:szCs w:val="20"/>
        </w:rPr>
        <w:t xml:space="preserve"> Gdynia</w:t>
      </w:r>
    </w:p>
    <w:p w14:paraId="10D1B82C" w14:textId="77777777" w:rsidR="00460879" w:rsidRPr="00954C81" w:rsidRDefault="00DD701A" w:rsidP="00460879">
      <w:pPr>
        <w:spacing w:before="120" w:line="312" w:lineRule="auto"/>
        <w:jc w:val="both"/>
        <w:rPr>
          <w:rFonts w:ascii="Verdana" w:hAnsi="Verdana"/>
          <w:sz w:val="20"/>
          <w:szCs w:val="20"/>
        </w:rPr>
      </w:pPr>
      <w:r>
        <w:rPr>
          <w:rFonts w:ascii="Verdana" w:hAnsi="Verdana"/>
          <w:sz w:val="20"/>
          <w:szCs w:val="20"/>
        </w:rPr>
        <w:t>NIP: 586-100-</w:t>
      </w:r>
      <w:r w:rsidR="00460879" w:rsidRPr="00954C81">
        <w:rPr>
          <w:rFonts w:ascii="Verdana" w:hAnsi="Verdana"/>
          <w:sz w:val="20"/>
          <w:szCs w:val="20"/>
        </w:rPr>
        <w:t>3</w:t>
      </w:r>
      <w:r>
        <w:rPr>
          <w:rFonts w:ascii="Verdana" w:hAnsi="Verdana"/>
          <w:sz w:val="20"/>
          <w:szCs w:val="20"/>
        </w:rPr>
        <w:t>4</w:t>
      </w:r>
      <w:r w:rsidR="00460879" w:rsidRPr="00954C81">
        <w:rPr>
          <w:rFonts w:ascii="Verdana" w:hAnsi="Verdana"/>
          <w:sz w:val="20"/>
          <w:szCs w:val="20"/>
        </w:rPr>
        <w:t>-</w:t>
      </w:r>
      <w:r>
        <w:rPr>
          <w:rFonts w:ascii="Verdana" w:hAnsi="Verdana"/>
          <w:sz w:val="20"/>
          <w:szCs w:val="20"/>
        </w:rPr>
        <w:t>97</w:t>
      </w:r>
      <w:r w:rsidR="00460879" w:rsidRPr="00954C81">
        <w:rPr>
          <w:rFonts w:ascii="Verdana" w:hAnsi="Verdana"/>
          <w:sz w:val="20"/>
          <w:szCs w:val="20"/>
        </w:rPr>
        <w:t>; REGON:  19</w:t>
      </w:r>
      <w:r>
        <w:rPr>
          <w:rFonts w:ascii="Verdana" w:hAnsi="Verdana"/>
          <w:sz w:val="20"/>
          <w:szCs w:val="20"/>
        </w:rPr>
        <w:t>0396358; KRS: 00000</w:t>
      </w:r>
      <w:r w:rsidR="00211EEB">
        <w:rPr>
          <w:rFonts w:ascii="Verdana" w:hAnsi="Verdana"/>
          <w:sz w:val="20"/>
          <w:szCs w:val="20"/>
        </w:rPr>
        <w:t>76927</w:t>
      </w:r>
    </w:p>
    <w:p w14:paraId="589330B9" w14:textId="77777777" w:rsidR="00460879" w:rsidRPr="00954C81" w:rsidRDefault="00460879" w:rsidP="00460879">
      <w:pPr>
        <w:spacing w:before="120" w:line="312" w:lineRule="auto"/>
        <w:jc w:val="both"/>
        <w:rPr>
          <w:rFonts w:ascii="Verdana" w:hAnsi="Verdana"/>
          <w:sz w:val="20"/>
          <w:szCs w:val="20"/>
          <w:lang w:val="en-US"/>
        </w:rPr>
      </w:pPr>
      <w:r w:rsidRPr="00954C81">
        <w:rPr>
          <w:rFonts w:ascii="Verdana" w:hAnsi="Verdana"/>
          <w:sz w:val="20"/>
          <w:szCs w:val="20"/>
          <w:lang w:val="en-US"/>
        </w:rPr>
        <w:t>tel.: 58 62</w:t>
      </w:r>
      <w:r w:rsidR="00DD701A">
        <w:rPr>
          <w:rFonts w:ascii="Verdana" w:hAnsi="Verdana"/>
          <w:sz w:val="20"/>
          <w:szCs w:val="20"/>
          <w:lang w:val="en-US"/>
        </w:rPr>
        <w:t>3</w:t>
      </w:r>
      <w:r w:rsidRPr="00954C81">
        <w:rPr>
          <w:rFonts w:ascii="Verdana" w:hAnsi="Verdana"/>
          <w:sz w:val="20"/>
          <w:szCs w:val="20"/>
          <w:lang w:val="en-US"/>
        </w:rPr>
        <w:t xml:space="preserve"> 0</w:t>
      </w:r>
      <w:r w:rsidR="00DD701A">
        <w:rPr>
          <w:rFonts w:ascii="Verdana" w:hAnsi="Verdana"/>
          <w:sz w:val="20"/>
          <w:szCs w:val="20"/>
          <w:lang w:val="en-US"/>
        </w:rPr>
        <w:t>5</w:t>
      </w:r>
      <w:r w:rsidRPr="00954C81">
        <w:rPr>
          <w:rFonts w:ascii="Verdana" w:hAnsi="Verdana"/>
          <w:sz w:val="20"/>
          <w:szCs w:val="20"/>
          <w:lang w:val="en-US"/>
        </w:rPr>
        <w:t xml:space="preserve"> 7</w:t>
      </w:r>
      <w:r w:rsidR="00DD701A">
        <w:rPr>
          <w:rFonts w:ascii="Verdana" w:hAnsi="Verdana"/>
          <w:sz w:val="20"/>
          <w:szCs w:val="20"/>
          <w:lang w:val="en-US"/>
        </w:rPr>
        <w:t>6</w:t>
      </w:r>
      <w:r w:rsidRPr="00954C81">
        <w:rPr>
          <w:rFonts w:ascii="Verdana" w:hAnsi="Verdana"/>
          <w:sz w:val="20"/>
          <w:szCs w:val="20"/>
          <w:lang w:val="en-US"/>
        </w:rPr>
        <w:t xml:space="preserve"> , fax: 58 6</w:t>
      </w:r>
      <w:r w:rsidR="00DD701A">
        <w:rPr>
          <w:rFonts w:ascii="Verdana" w:hAnsi="Verdana"/>
          <w:sz w:val="20"/>
          <w:szCs w:val="20"/>
          <w:lang w:val="en-US"/>
        </w:rPr>
        <w:t>63</w:t>
      </w:r>
      <w:r w:rsidRPr="00954C81">
        <w:rPr>
          <w:rFonts w:ascii="Verdana" w:hAnsi="Verdana"/>
          <w:sz w:val="20"/>
          <w:szCs w:val="20"/>
          <w:lang w:val="en-US"/>
        </w:rPr>
        <w:t xml:space="preserve"> </w:t>
      </w:r>
      <w:r w:rsidR="00DD701A">
        <w:rPr>
          <w:rFonts w:ascii="Verdana" w:hAnsi="Verdana"/>
          <w:sz w:val="20"/>
          <w:szCs w:val="20"/>
          <w:lang w:val="en-US"/>
        </w:rPr>
        <w:t>43</w:t>
      </w:r>
      <w:r w:rsidRPr="00954C81">
        <w:rPr>
          <w:rFonts w:ascii="Verdana" w:hAnsi="Verdana"/>
          <w:sz w:val="20"/>
          <w:szCs w:val="20"/>
          <w:lang w:val="en-US"/>
        </w:rPr>
        <w:t xml:space="preserve"> </w:t>
      </w:r>
      <w:r w:rsidR="00DD701A">
        <w:rPr>
          <w:rFonts w:ascii="Verdana" w:hAnsi="Verdana"/>
          <w:sz w:val="20"/>
          <w:szCs w:val="20"/>
          <w:lang w:val="en-US"/>
        </w:rPr>
        <w:t>95</w:t>
      </w:r>
    </w:p>
    <w:p w14:paraId="21C100A7" w14:textId="77777777" w:rsidR="00460879" w:rsidRPr="00954C81" w:rsidRDefault="00DD701A" w:rsidP="00460879">
      <w:pPr>
        <w:spacing w:before="120" w:line="312" w:lineRule="auto"/>
        <w:jc w:val="both"/>
        <w:rPr>
          <w:rFonts w:ascii="Verdana" w:hAnsi="Verdana"/>
          <w:sz w:val="20"/>
          <w:szCs w:val="20"/>
          <w:lang w:val="en-US"/>
        </w:rPr>
      </w:pPr>
      <w:r>
        <w:rPr>
          <w:rFonts w:ascii="Verdana" w:hAnsi="Verdana"/>
          <w:sz w:val="20"/>
          <w:szCs w:val="20"/>
          <w:lang w:val="en-US"/>
        </w:rPr>
        <w:t>e-mail:pka</w:t>
      </w:r>
      <w:r w:rsidR="00460879" w:rsidRPr="00954C81">
        <w:rPr>
          <w:rFonts w:ascii="Verdana" w:hAnsi="Verdana"/>
          <w:sz w:val="20"/>
          <w:szCs w:val="20"/>
          <w:lang w:val="en-US"/>
        </w:rPr>
        <w:t>@pk</w:t>
      </w:r>
      <w:r>
        <w:rPr>
          <w:rFonts w:ascii="Verdana" w:hAnsi="Verdana"/>
          <w:sz w:val="20"/>
          <w:szCs w:val="20"/>
          <w:lang w:val="en-US"/>
        </w:rPr>
        <w:t>a</w:t>
      </w:r>
      <w:r w:rsidR="00460879" w:rsidRPr="00954C81">
        <w:rPr>
          <w:rFonts w:ascii="Verdana" w:hAnsi="Verdana"/>
          <w:sz w:val="20"/>
          <w:szCs w:val="20"/>
          <w:lang w:val="en-US"/>
        </w:rPr>
        <w:t>gdynia.pl</w:t>
      </w:r>
    </w:p>
    <w:p w14:paraId="0442B92C" w14:textId="77777777" w:rsidR="00460879" w:rsidRPr="00954C81" w:rsidRDefault="00C4457A" w:rsidP="00460879">
      <w:pPr>
        <w:spacing w:before="120" w:line="312" w:lineRule="auto"/>
        <w:jc w:val="both"/>
        <w:rPr>
          <w:rFonts w:ascii="Verdana" w:hAnsi="Verdana"/>
          <w:sz w:val="20"/>
          <w:szCs w:val="20"/>
        </w:rPr>
      </w:pPr>
      <w:r>
        <w:rPr>
          <w:rFonts w:ascii="Verdana" w:hAnsi="Verdana"/>
          <w:sz w:val="20"/>
          <w:szCs w:val="20"/>
        </w:rPr>
        <w:t>www.pka</w:t>
      </w:r>
      <w:r w:rsidR="00460879" w:rsidRPr="00954C81">
        <w:rPr>
          <w:rFonts w:ascii="Verdana" w:hAnsi="Verdana"/>
          <w:sz w:val="20"/>
          <w:szCs w:val="20"/>
        </w:rPr>
        <w:t>gdynia.pl</w:t>
      </w:r>
    </w:p>
    <w:p w14:paraId="467ECB59" w14:textId="1FF91ECA" w:rsidR="00FD1D1E" w:rsidRDefault="00FD1D1E" w:rsidP="00120FDD">
      <w:pPr>
        <w:pStyle w:val="NAG11"/>
      </w:pPr>
      <w:r>
        <w:t>Definicje</w:t>
      </w:r>
    </w:p>
    <w:p w14:paraId="0EC690CC" w14:textId="2DAFA5F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Użyte w treści dokumentu określenia i skróty oznaczają: </w:t>
      </w:r>
    </w:p>
    <w:p w14:paraId="72ADA458" w14:textId="77777777"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Zamawiający</w:t>
      </w:r>
      <w:r w:rsidRPr="00954C81">
        <w:rPr>
          <w:rFonts w:ascii="Verdana" w:hAnsi="Verdana"/>
          <w:sz w:val="20"/>
          <w:szCs w:val="20"/>
        </w:rPr>
        <w:t xml:space="preserve"> - </w:t>
      </w:r>
      <w:r w:rsidR="00C4457A">
        <w:rPr>
          <w:rFonts w:ascii="Verdana" w:hAnsi="Verdana"/>
          <w:sz w:val="20"/>
          <w:szCs w:val="20"/>
        </w:rPr>
        <w:t>Przedsiębiorstwo Komunikacji Autobusowej sp. z o.o.</w:t>
      </w:r>
      <w:r w:rsidRPr="00954C81">
        <w:rPr>
          <w:rFonts w:ascii="Verdana" w:hAnsi="Verdana"/>
          <w:sz w:val="20"/>
          <w:szCs w:val="20"/>
        </w:rPr>
        <w:t>;</w:t>
      </w:r>
    </w:p>
    <w:p w14:paraId="0A86B3B1" w14:textId="77777777"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PKA sp. z o.o.</w:t>
      </w:r>
      <w:r w:rsidRPr="00954C81">
        <w:rPr>
          <w:rFonts w:ascii="Verdana" w:hAnsi="Verdana"/>
          <w:sz w:val="20"/>
          <w:szCs w:val="20"/>
        </w:rPr>
        <w:t xml:space="preserve"> - Przedsiębiorstwo Komunikacji Autobusowej sp. z o.o., ul. Platynowa 19/21, 81 - 154 Gdynia;</w:t>
      </w:r>
    </w:p>
    <w:p w14:paraId="2D06EDE5" w14:textId="3E8CFC0D" w:rsidR="00460879" w:rsidRPr="00356151" w:rsidRDefault="005D20BF" w:rsidP="00941A96">
      <w:pPr>
        <w:pStyle w:val="Akapitzlist"/>
        <w:numPr>
          <w:ilvl w:val="0"/>
          <w:numId w:val="7"/>
        </w:numPr>
        <w:ind w:left="426" w:hanging="426"/>
        <w:jc w:val="both"/>
        <w:rPr>
          <w:rFonts w:ascii="Verdana" w:hAnsi="Verdana"/>
          <w:sz w:val="20"/>
          <w:szCs w:val="20"/>
        </w:rPr>
      </w:pPr>
      <w:r w:rsidRPr="00356151">
        <w:rPr>
          <w:rFonts w:ascii="Verdana" w:hAnsi="Verdana"/>
          <w:b/>
          <w:sz w:val="20"/>
          <w:szCs w:val="20"/>
        </w:rPr>
        <w:t>U</w:t>
      </w:r>
      <w:r w:rsidR="00460879" w:rsidRPr="00356151">
        <w:rPr>
          <w:rFonts w:ascii="Verdana" w:hAnsi="Verdana"/>
          <w:b/>
          <w:sz w:val="20"/>
          <w:szCs w:val="20"/>
        </w:rPr>
        <w:t xml:space="preserve">stawa </w:t>
      </w:r>
      <w:r w:rsidR="00460879" w:rsidRPr="00356151">
        <w:rPr>
          <w:rFonts w:ascii="Verdana" w:hAnsi="Verdana"/>
          <w:sz w:val="20"/>
          <w:szCs w:val="20"/>
        </w:rPr>
        <w:t xml:space="preserve">lub </w:t>
      </w:r>
      <w:r w:rsidR="00460879" w:rsidRPr="00356151">
        <w:rPr>
          <w:rFonts w:ascii="Verdana" w:hAnsi="Verdana"/>
          <w:b/>
          <w:sz w:val="20"/>
          <w:szCs w:val="20"/>
        </w:rPr>
        <w:t xml:space="preserve">ustawa </w:t>
      </w:r>
      <w:proofErr w:type="spellStart"/>
      <w:r w:rsidR="00460879" w:rsidRPr="00356151">
        <w:rPr>
          <w:rFonts w:ascii="Verdana" w:hAnsi="Verdana"/>
          <w:b/>
          <w:sz w:val="20"/>
          <w:szCs w:val="20"/>
        </w:rPr>
        <w:t>Pzp</w:t>
      </w:r>
      <w:proofErr w:type="spellEnd"/>
      <w:r w:rsidR="00460879" w:rsidRPr="00356151">
        <w:rPr>
          <w:rFonts w:ascii="Verdana" w:hAnsi="Verdana"/>
          <w:sz w:val="20"/>
          <w:szCs w:val="20"/>
        </w:rPr>
        <w:t xml:space="preserve"> - ustawa z dnia 29 stycznia 2004 r. Prawo zamówień publicznych (tj. Dz. U. z 201</w:t>
      </w:r>
      <w:r w:rsidRPr="00356151">
        <w:rPr>
          <w:rFonts w:ascii="Verdana" w:hAnsi="Verdana"/>
          <w:sz w:val="20"/>
          <w:szCs w:val="20"/>
        </w:rPr>
        <w:t>9</w:t>
      </w:r>
      <w:r w:rsidR="00460879" w:rsidRPr="00356151">
        <w:rPr>
          <w:rFonts w:ascii="Verdana" w:hAnsi="Verdana"/>
          <w:sz w:val="20"/>
          <w:szCs w:val="20"/>
        </w:rPr>
        <w:t xml:space="preserve"> r., poz. 1</w:t>
      </w:r>
      <w:r w:rsidRPr="00356151">
        <w:rPr>
          <w:rFonts w:ascii="Verdana" w:hAnsi="Verdana"/>
          <w:sz w:val="20"/>
          <w:szCs w:val="20"/>
        </w:rPr>
        <w:t>843</w:t>
      </w:r>
      <w:r w:rsidR="00460879" w:rsidRPr="00356151">
        <w:rPr>
          <w:rFonts w:ascii="Verdana" w:hAnsi="Verdana"/>
          <w:sz w:val="20"/>
          <w:szCs w:val="20"/>
        </w:rPr>
        <w:t xml:space="preserve"> ze zm.);</w:t>
      </w:r>
    </w:p>
    <w:p w14:paraId="3198499E" w14:textId="6E7B25D0"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Wykonawca</w:t>
      </w:r>
      <w:r w:rsidRPr="00891EC3">
        <w:rPr>
          <w:rFonts w:ascii="Verdana" w:hAnsi="Verdana"/>
          <w:sz w:val="20"/>
          <w:szCs w:val="20"/>
        </w:rPr>
        <w:t xml:space="preserve"> – osoba fizyczna, osoba prawna albo jednostka organizacyjna nieposiadająca osobowości prawnej, która ubiega się o udzielenie Zamówienia, złożyła ofertę w Postępowaniu lub zawarła Umowę</w:t>
      </w:r>
      <w:r w:rsidR="00031CB5">
        <w:rPr>
          <w:rFonts w:ascii="Verdana" w:hAnsi="Verdana"/>
          <w:sz w:val="20"/>
          <w:szCs w:val="20"/>
        </w:rPr>
        <w:t>;</w:t>
      </w:r>
    </w:p>
    <w:p w14:paraId="3A4D0100" w14:textId="4CFA988D"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Zamówienie</w:t>
      </w:r>
      <w:r w:rsidRPr="00891EC3">
        <w:rPr>
          <w:rFonts w:ascii="Verdana" w:hAnsi="Verdana"/>
          <w:sz w:val="20"/>
          <w:szCs w:val="20"/>
        </w:rPr>
        <w:t xml:space="preserve"> – zamówienie publiczne, którego udzielenie jest przedmiotem Postępowania</w:t>
      </w:r>
      <w:r w:rsidR="00031CB5">
        <w:rPr>
          <w:rFonts w:ascii="Verdana" w:hAnsi="Verdana"/>
          <w:sz w:val="20"/>
          <w:szCs w:val="20"/>
        </w:rPr>
        <w:t>;</w:t>
      </w:r>
      <w:r w:rsidRPr="00891EC3">
        <w:rPr>
          <w:rFonts w:ascii="Verdana" w:hAnsi="Verdana"/>
          <w:sz w:val="20"/>
          <w:szCs w:val="20"/>
        </w:rPr>
        <w:t xml:space="preserve"> </w:t>
      </w:r>
    </w:p>
    <w:p w14:paraId="372C253B" w14:textId="1B842378" w:rsidR="00891EC3" w:rsidRPr="00031CB5" w:rsidRDefault="00891EC3" w:rsidP="00941A96">
      <w:pPr>
        <w:numPr>
          <w:ilvl w:val="0"/>
          <w:numId w:val="7"/>
        </w:numPr>
        <w:spacing w:before="120" w:after="0" w:line="312" w:lineRule="auto"/>
        <w:ind w:left="426" w:hanging="426"/>
        <w:jc w:val="both"/>
        <w:rPr>
          <w:rFonts w:ascii="Verdana" w:hAnsi="Verdana"/>
          <w:sz w:val="20"/>
          <w:szCs w:val="20"/>
        </w:rPr>
      </w:pPr>
      <w:r w:rsidRPr="00031CB5">
        <w:rPr>
          <w:rFonts w:ascii="Verdana" w:hAnsi="Verdana"/>
          <w:b/>
          <w:bCs/>
          <w:sz w:val="20"/>
          <w:szCs w:val="20"/>
        </w:rPr>
        <w:t>Jednolity dokument lub JEDZ</w:t>
      </w:r>
      <w:r w:rsidRPr="00031CB5">
        <w:rPr>
          <w:rFonts w:ascii="Verdana" w:hAnsi="Verdana"/>
          <w:sz w:val="20"/>
          <w:szCs w:val="20"/>
        </w:rPr>
        <w:t xml:space="preserve"> - jednolity europejski dokument zamówienia, którego standardowy formularz został ustanowiony na podstawie Rozporządzenia Wykonawczego Komisji (UE) 2016/7 z dnia 5 stycznia 2016 r. ustanawiające standardowy formularz jednolitego europejskiego dokumentów zamówienia (Dziennik Urzędowy UE L 3/16 z 06.01.2016)</w:t>
      </w:r>
      <w:r w:rsidR="00031CB5">
        <w:rPr>
          <w:rFonts w:ascii="Verdana" w:hAnsi="Verdana"/>
          <w:sz w:val="20"/>
          <w:szCs w:val="20"/>
        </w:rPr>
        <w:t>;</w:t>
      </w:r>
    </w:p>
    <w:p w14:paraId="339D262C" w14:textId="487515D5"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 xml:space="preserve">Specyfikacja </w:t>
      </w:r>
      <w:r w:rsidRPr="00891EC3">
        <w:rPr>
          <w:rFonts w:ascii="Verdana" w:hAnsi="Verdana"/>
          <w:sz w:val="20"/>
          <w:szCs w:val="20"/>
        </w:rPr>
        <w:t xml:space="preserve">lub </w:t>
      </w:r>
      <w:r w:rsidRPr="00891EC3">
        <w:rPr>
          <w:rFonts w:ascii="Verdana" w:hAnsi="Verdana"/>
          <w:b/>
          <w:bCs/>
          <w:sz w:val="20"/>
          <w:szCs w:val="20"/>
        </w:rPr>
        <w:t>SIWZ</w:t>
      </w:r>
      <w:r w:rsidRPr="00891EC3">
        <w:rPr>
          <w:rFonts w:ascii="Verdana" w:hAnsi="Verdana"/>
          <w:sz w:val="20"/>
          <w:szCs w:val="20"/>
        </w:rPr>
        <w:t xml:space="preserve"> – niniejsza Specyfikacja Istotnych Warunków Zamówienia wraz z załącznikami</w:t>
      </w:r>
      <w:r w:rsidR="00031CB5">
        <w:rPr>
          <w:rFonts w:ascii="Verdana" w:hAnsi="Verdana"/>
          <w:sz w:val="20"/>
          <w:szCs w:val="20"/>
        </w:rPr>
        <w:t>;</w:t>
      </w:r>
    </w:p>
    <w:p w14:paraId="7DE12562" w14:textId="1FCC718A"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autobus niskopodłogowy</w:t>
      </w:r>
      <w:r w:rsidRPr="00954C81">
        <w:rPr>
          <w:rFonts w:ascii="Verdana" w:hAnsi="Verdana"/>
          <w:sz w:val="20"/>
          <w:szCs w:val="20"/>
        </w:rPr>
        <w:t xml:space="preserve"> - autobus z niską podłogą na całej długości autobusu, bez stopni pośrednich wewnątrz pojazdu oraz bez stopni we wszystkich drzwiach wejściowych;</w:t>
      </w:r>
    </w:p>
    <w:p w14:paraId="41640D79" w14:textId="2B02B449"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lastRenderedPageBreak/>
        <w:t xml:space="preserve">autobusy miejskie niskopodłogowe PN/autobusy PN - </w:t>
      </w:r>
      <w:r w:rsidRPr="00954C81">
        <w:rPr>
          <w:rFonts w:ascii="Verdana" w:hAnsi="Verdana"/>
          <w:sz w:val="20"/>
          <w:szCs w:val="20"/>
        </w:rPr>
        <w:t xml:space="preserve">autobusy miejskie niskopodłogowe, </w:t>
      </w:r>
      <w:r w:rsidR="003F608C">
        <w:rPr>
          <w:rFonts w:ascii="Verdana" w:hAnsi="Verdana"/>
          <w:sz w:val="20"/>
          <w:szCs w:val="20"/>
        </w:rPr>
        <w:t xml:space="preserve">przegubowe, </w:t>
      </w:r>
      <w:r w:rsidRPr="00954C81">
        <w:rPr>
          <w:rFonts w:ascii="Verdana" w:hAnsi="Verdana"/>
          <w:sz w:val="20"/>
          <w:szCs w:val="20"/>
        </w:rPr>
        <w:t xml:space="preserve">o długości 17,5 </w:t>
      </w:r>
      <w:smartTag w:uri="urn:schemas-microsoft-com:office:smarttags" w:element="metricconverter">
        <w:smartTagPr>
          <w:attr w:name="ProductID" w:val="-18,75 m"/>
        </w:smartTagPr>
        <w:r w:rsidRPr="00954C81">
          <w:rPr>
            <w:rFonts w:ascii="Verdana" w:hAnsi="Verdana"/>
            <w:sz w:val="20"/>
            <w:szCs w:val="20"/>
          </w:rPr>
          <w:t>-18,75 m</w:t>
        </w:r>
      </w:smartTag>
      <w:r w:rsidRPr="00954C81">
        <w:rPr>
          <w:rFonts w:ascii="Verdana" w:hAnsi="Verdana"/>
          <w:sz w:val="20"/>
          <w:szCs w:val="20"/>
        </w:rPr>
        <w:t>,</w:t>
      </w:r>
      <w:r w:rsidR="009E0D7C">
        <w:rPr>
          <w:rFonts w:ascii="Verdana" w:hAnsi="Verdana"/>
          <w:sz w:val="20"/>
          <w:szCs w:val="20"/>
        </w:rPr>
        <w:t xml:space="preserve"> zasilane energią elektryczną magazynowaną w </w:t>
      </w:r>
      <w:r w:rsidR="0022285B">
        <w:rPr>
          <w:rFonts w:ascii="Verdana" w:hAnsi="Verdana"/>
          <w:sz w:val="20"/>
          <w:szCs w:val="20"/>
        </w:rPr>
        <w:t>magazynach energii elektrycznej</w:t>
      </w:r>
      <w:r w:rsidR="009E0D7C">
        <w:rPr>
          <w:rFonts w:ascii="Verdana" w:hAnsi="Verdana"/>
          <w:sz w:val="20"/>
          <w:szCs w:val="20"/>
        </w:rPr>
        <w:t xml:space="preserve"> autobusu</w:t>
      </w:r>
      <w:r w:rsidRPr="00954C81">
        <w:rPr>
          <w:rFonts w:ascii="Verdana" w:hAnsi="Verdana"/>
          <w:sz w:val="20"/>
          <w:szCs w:val="20"/>
        </w:rPr>
        <w:t>;</w:t>
      </w:r>
    </w:p>
    <w:p w14:paraId="3665B1F3" w14:textId="6298E648" w:rsidR="00460879" w:rsidRDefault="00460879" w:rsidP="00941A96">
      <w:pPr>
        <w:numPr>
          <w:ilvl w:val="0"/>
          <w:numId w:val="7"/>
        </w:numPr>
        <w:spacing w:before="120" w:after="0" w:line="312" w:lineRule="auto"/>
        <w:ind w:left="426"/>
        <w:jc w:val="both"/>
        <w:rPr>
          <w:rFonts w:ascii="Verdana" w:hAnsi="Verdana"/>
          <w:sz w:val="20"/>
          <w:szCs w:val="20"/>
        </w:rPr>
      </w:pPr>
      <w:r w:rsidRPr="00954C81">
        <w:rPr>
          <w:rFonts w:ascii="Verdana" w:hAnsi="Verdana"/>
          <w:b/>
          <w:sz w:val="20"/>
          <w:szCs w:val="20"/>
        </w:rPr>
        <w:t>autobusy miejskie niskopodłogowe SN/autobusy SN</w:t>
      </w:r>
      <w:r w:rsidRPr="00954C81">
        <w:rPr>
          <w:rFonts w:ascii="Verdana" w:hAnsi="Verdana"/>
          <w:sz w:val="20"/>
          <w:szCs w:val="20"/>
        </w:rPr>
        <w:t xml:space="preserve"> - autobusy miejskie niskopodłogowe, o długości 11,5</w:t>
      </w:r>
      <w:r w:rsidR="006D520A">
        <w:rPr>
          <w:rFonts w:ascii="Verdana" w:hAnsi="Verdana"/>
          <w:sz w:val="20"/>
          <w:szCs w:val="20"/>
        </w:rPr>
        <w:t xml:space="preserve"> </w:t>
      </w:r>
      <w:r w:rsidRPr="00954C81">
        <w:rPr>
          <w:rFonts w:ascii="Verdana" w:hAnsi="Verdana"/>
          <w:sz w:val="20"/>
          <w:szCs w:val="20"/>
        </w:rPr>
        <w:t xml:space="preserve">m – </w:t>
      </w:r>
      <w:smartTag w:uri="urn:schemas-microsoft-com:office:smarttags" w:element="metricconverter">
        <w:smartTagPr>
          <w:attr w:name="ProductID" w:val="13,5 m"/>
        </w:smartTagPr>
        <w:r w:rsidRPr="00954C81">
          <w:rPr>
            <w:rFonts w:ascii="Verdana" w:hAnsi="Verdana"/>
            <w:sz w:val="20"/>
            <w:szCs w:val="20"/>
          </w:rPr>
          <w:t>13,5 m</w:t>
        </w:r>
      </w:smartTag>
      <w:r w:rsidRPr="00954C81">
        <w:rPr>
          <w:rFonts w:ascii="Verdana" w:hAnsi="Verdana"/>
          <w:sz w:val="20"/>
          <w:szCs w:val="20"/>
        </w:rPr>
        <w:t xml:space="preserve">, </w:t>
      </w:r>
      <w:r w:rsidR="009E0D7C">
        <w:rPr>
          <w:rFonts w:ascii="Verdana" w:hAnsi="Verdana"/>
          <w:sz w:val="20"/>
          <w:szCs w:val="20"/>
        </w:rPr>
        <w:t xml:space="preserve">zasilane energią elektryczną magazynowaną </w:t>
      </w:r>
      <w:r w:rsidR="0022285B" w:rsidRPr="0022285B">
        <w:rPr>
          <w:rFonts w:ascii="Verdana" w:hAnsi="Verdana"/>
          <w:sz w:val="20"/>
          <w:szCs w:val="20"/>
        </w:rPr>
        <w:t xml:space="preserve">w magazynach energii elektrycznej </w:t>
      </w:r>
      <w:r w:rsidR="009E0D7C">
        <w:rPr>
          <w:rFonts w:ascii="Verdana" w:hAnsi="Verdana"/>
          <w:sz w:val="20"/>
          <w:szCs w:val="20"/>
        </w:rPr>
        <w:t>autobusu</w:t>
      </w:r>
      <w:r w:rsidR="006D520A">
        <w:rPr>
          <w:rFonts w:ascii="Verdana" w:hAnsi="Verdana"/>
          <w:sz w:val="20"/>
          <w:szCs w:val="20"/>
        </w:rPr>
        <w:t>.</w:t>
      </w:r>
    </w:p>
    <w:p w14:paraId="72393BF4" w14:textId="7C142A07" w:rsidR="00460879" w:rsidRPr="00954C81" w:rsidRDefault="00460879" w:rsidP="00120FDD">
      <w:pPr>
        <w:pStyle w:val="NAG11"/>
      </w:pPr>
      <w:r w:rsidRPr="00954C81">
        <w:t>Postępowanie</w:t>
      </w:r>
      <w:r w:rsidR="00FD1D1E">
        <w:t xml:space="preserve"> – Tryb udzielenia zamówienia</w:t>
      </w:r>
    </w:p>
    <w:p w14:paraId="7AE31C01" w14:textId="2210AF10" w:rsidR="00891EC3" w:rsidRPr="00891EC3" w:rsidRDefault="00891EC3" w:rsidP="00941A96">
      <w:pPr>
        <w:numPr>
          <w:ilvl w:val="0"/>
          <w:numId w:val="26"/>
        </w:numPr>
        <w:spacing w:before="120" w:after="0" w:line="312" w:lineRule="auto"/>
        <w:ind w:left="426" w:hanging="426"/>
        <w:jc w:val="both"/>
        <w:rPr>
          <w:rFonts w:ascii="Verdana" w:hAnsi="Verdana"/>
          <w:sz w:val="20"/>
          <w:szCs w:val="20"/>
        </w:rPr>
      </w:pPr>
      <w:bookmarkStart w:id="2" w:name="_Toc349293838"/>
      <w:bookmarkEnd w:id="0"/>
      <w:bookmarkEnd w:id="1"/>
      <w:r w:rsidRPr="00891EC3">
        <w:rPr>
          <w:rFonts w:ascii="Verdana" w:hAnsi="Verdana"/>
          <w:sz w:val="20"/>
          <w:szCs w:val="20"/>
        </w:rPr>
        <w:t>Zamówienie udzielane jest w trybie przetargu nieograniczonego zgodnie z art. 39 w związku z art. 134 ust. 1 Ustawy.</w:t>
      </w:r>
    </w:p>
    <w:p w14:paraId="75B6418E" w14:textId="1D82812A"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Wartość zamów</w:t>
      </w:r>
      <w:r w:rsidR="003F7880">
        <w:rPr>
          <w:rFonts w:ascii="Verdana" w:hAnsi="Verdana"/>
          <w:sz w:val="20"/>
          <w:szCs w:val="20"/>
        </w:rPr>
        <w:t xml:space="preserve">ienia </w:t>
      </w:r>
      <w:r w:rsidRPr="00891EC3">
        <w:rPr>
          <w:rFonts w:ascii="Verdana" w:hAnsi="Verdana"/>
          <w:sz w:val="20"/>
          <w:szCs w:val="20"/>
        </w:rPr>
        <w:t>przekracza kwotę określoną w przepisach wydanych na podstawie art. 11 ust. 8 Ustawy.</w:t>
      </w:r>
    </w:p>
    <w:p w14:paraId="6BFDD3B4" w14:textId="77777777"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Zamówienie stanowi zadanie inwestycyjne w projekcie pn. „Rozwój elektrycznego transportu publicznego w Gdyni poprzez zakup elektrycznego taboru wraz z rozbudową infrastruktury oraz budową punktów doładowań”,</w:t>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FILLIN "tytul"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t xml:space="preserve"> POIS.06.01.00-00-0058/19, w ramach działania 6.1 Rozwój publicznego transportu zbiorowego w miastach oś priorytetowa VI Rozwój niskoemisyjnego transportu zbiorowego w miastach, Programu Operacyjnego Infrastruktura i Środowisko 2014 – 2020.</w:t>
      </w:r>
    </w:p>
    <w:p w14:paraId="03AF889F" w14:textId="5CE0EB20"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możliwości udzielenia zamówień, o których mowa w art. 67 ust. 1 pkt 6 i 7 lub art. 134 ust. 6 pkt 3</w:t>
      </w:r>
      <w:r w:rsidR="006D520A">
        <w:rPr>
          <w:rFonts w:ascii="Verdana" w:hAnsi="Verdana"/>
          <w:sz w:val="20"/>
          <w:szCs w:val="20"/>
        </w:rPr>
        <w:t xml:space="preserve"> Ustawy</w:t>
      </w:r>
      <w:r w:rsidRPr="00891EC3">
        <w:rPr>
          <w:rFonts w:ascii="Verdana" w:hAnsi="Verdana"/>
          <w:sz w:val="20"/>
          <w:szCs w:val="20"/>
        </w:rPr>
        <w:t>.</w:t>
      </w:r>
    </w:p>
    <w:p w14:paraId="34AE5FB7" w14:textId="77777777" w:rsidR="00460879" w:rsidRPr="00954C81" w:rsidRDefault="00460879" w:rsidP="00120FDD">
      <w:pPr>
        <w:pStyle w:val="NAG11"/>
      </w:pPr>
      <w:r w:rsidRPr="00954C81">
        <w:t>Przedmiot zamówienia.</w:t>
      </w:r>
    </w:p>
    <w:bookmarkEnd w:id="2"/>
    <w:p w14:paraId="209AD11D" w14:textId="33898D9D" w:rsidR="00460879" w:rsidRPr="00356151" w:rsidRDefault="00460879" w:rsidP="00941A96">
      <w:pPr>
        <w:pStyle w:val="Akapitzlist"/>
        <w:numPr>
          <w:ilvl w:val="0"/>
          <w:numId w:val="35"/>
        </w:numPr>
        <w:tabs>
          <w:tab w:val="left" w:pos="5529"/>
        </w:tabs>
        <w:spacing w:before="120" w:line="312" w:lineRule="auto"/>
        <w:jc w:val="both"/>
        <w:rPr>
          <w:rFonts w:ascii="Verdana" w:hAnsi="Verdana"/>
          <w:bCs/>
          <w:sz w:val="20"/>
          <w:szCs w:val="20"/>
          <w:shd w:val="clear" w:color="auto" w:fill="FFFFFF"/>
        </w:rPr>
      </w:pPr>
      <w:r w:rsidRPr="00356151">
        <w:rPr>
          <w:rFonts w:ascii="Verdana" w:hAnsi="Verdana"/>
          <w:bCs/>
          <w:sz w:val="20"/>
          <w:szCs w:val="20"/>
        </w:rPr>
        <w:t>Przedmiotem niniejszego</w:t>
      </w:r>
      <w:r w:rsidR="00356151">
        <w:rPr>
          <w:rFonts w:ascii="Verdana" w:hAnsi="Verdana"/>
          <w:bCs/>
          <w:sz w:val="20"/>
          <w:szCs w:val="20"/>
        </w:rPr>
        <w:t xml:space="preserve"> </w:t>
      </w:r>
      <w:r w:rsidRPr="00356151">
        <w:rPr>
          <w:rFonts w:ascii="Verdana" w:hAnsi="Verdana"/>
          <w:bCs/>
          <w:sz w:val="20"/>
          <w:szCs w:val="20"/>
        </w:rPr>
        <w:t>postępowania o udzielenie zamówienia publicznego jest</w:t>
      </w:r>
      <w:r w:rsidRPr="00356151">
        <w:rPr>
          <w:rFonts w:ascii="Verdana" w:hAnsi="Verdana"/>
          <w:bCs/>
          <w:sz w:val="20"/>
          <w:szCs w:val="20"/>
          <w:shd w:val="clear" w:color="auto" w:fill="FFFFFF"/>
        </w:rPr>
        <w:t>:</w:t>
      </w:r>
    </w:p>
    <w:p w14:paraId="6E551302" w14:textId="2F9B0D59" w:rsidR="00460879" w:rsidRPr="00954C81" w:rsidRDefault="003262A4" w:rsidP="00356151">
      <w:pPr>
        <w:tabs>
          <w:tab w:val="left" w:pos="426"/>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1</w:t>
      </w:r>
      <w:r>
        <w:rPr>
          <w:rFonts w:ascii="Verdana" w:hAnsi="Verdana"/>
          <w:bCs/>
          <w:sz w:val="20"/>
          <w:szCs w:val="20"/>
          <w:shd w:val="clear" w:color="auto" w:fill="FFFFFF"/>
        </w:rPr>
        <w:t>: dostawa 16</w:t>
      </w:r>
      <w:r w:rsidR="00460879" w:rsidRPr="00954C81">
        <w:rPr>
          <w:rFonts w:ascii="Verdana" w:hAnsi="Verdana"/>
          <w:bCs/>
          <w:sz w:val="20"/>
          <w:szCs w:val="20"/>
          <w:shd w:val="clear" w:color="auto" w:fill="FFFFFF"/>
        </w:rPr>
        <w:t xml:space="preserve"> (słownie: </w:t>
      </w:r>
      <w:r>
        <w:rPr>
          <w:rFonts w:ascii="Verdana" w:hAnsi="Verdana"/>
          <w:bCs/>
          <w:sz w:val="20"/>
          <w:szCs w:val="20"/>
          <w:shd w:val="clear" w:color="auto" w:fill="FFFFFF"/>
        </w:rPr>
        <w:t>szesnastu</w:t>
      </w:r>
      <w:r w:rsidR="00460879" w:rsidRPr="00954C81">
        <w:rPr>
          <w:rFonts w:ascii="Verdana" w:hAnsi="Verdana"/>
          <w:bCs/>
          <w:sz w:val="20"/>
          <w:szCs w:val="20"/>
          <w:shd w:val="clear" w:color="auto" w:fill="FFFFFF"/>
        </w:rPr>
        <w:t>) sztuk fabrycznie nowych (</w:t>
      </w:r>
      <w:r w:rsidR="00AD5924">
        <w:rPr>
          <w:rFonts w:ascii="Verdana" w:hAnsi="Verdana"/>
          <w:bCs/>
          <w:sz w:val="20"/>
          <w:szCs w:val="20"/>
          <w:shd w:val="clear" w:color="auto" w:fill="FFFFFF"/>
        </w:rPr>
        <w:t>wyprodukowane nie wcześniej niż 6 miesięcy od daty dostawy, rok produkcji wszystkich autobusów musi być taki sam</w:t>
      </w:r>
      <w:r w:rsidR="009E0D7C">
        <w:rPr>
          <w:rFonts w:ascii="Verdana" w:hAnsi="Verdana"/>
          <w:bCs/>
          <w:sz w:val="20"/>
          <w:szCs w:val="20"/>
          <w:shd w:val="clear" w:color="auto" w:fill="FFFFFF"/>
        </w:rPr>
        <w:t>) autobusów S</w:t>
      </w:r>
      <w:r w:rsidR="00460879" w:rsidRPr="00954C81">
        <w:rPr>
          <w:rFonts w:ascii="Verdana" w:hAnsi="Verdana"/>
          <w:bCs/>
          <w:sz w:val="20"/>
          <w:szCs w:val="20"/>
          <w:shd w:val="clear" w:color="auto" w:fill="FFFFFF"/>
        </w:rPr>
        <w:t xml:space="preserve">N tj. miejskich, niskopodłogowych, </w:t>
      </w:r>
      <w:r w:rsidR="009E0D7C">
        <w:rPr>
          <w:rFonts w:ascii="Verdana" w:hAnsi="Verdana"/>
          <w:bCs/>
          <w:sz w:val="20"/>
          <w:szCs w:val="20"/>
          <w:shd w:val="clear" w:color="auto" w:fill="FFFFFF"/>
        </w:rPr>
        <w:t xml:space="preserve">o długości </w:t>
      </w:r>
      <w:r>
        <w:rPr>
          <w:rFonts w:ascii="Verdana" w:hAnsi="Verdana"/>
          <w:bCs/>
          <w:sz w:val="20"/>
          <w:szCs w:val="20"/>
          <w:shd w:val="clear" w:color="auto" w:fill="FFFFFF"/>
        </w:rPr>
        <w:t>11,5-13</w:t>
      </w:r>
      <w:r w:rsidR="009E0D7C" w:rsidRPr="00954C81">
        <w:rPr>
          <w:rFonts w:ascii="Verdana" w:hAnsi="Verdana"/>
          <w:bCs/>
          <w:sz w:val="20"/>
          <w:szCs w:val="20"/>
          <w:shd w:val="clear" w:color="auto" w:fill="FFFFFF"/>
        </w:rPr>
        <w:t xml:space="preserve">,5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009E0D7C">
        <w:rPr>
          <w:rFonts w:ascii="Verdana" w:hAnsi="Verdana"/>
          <w:sz w:val="20"/>
          <w:szCs w:val="20"/>
        </w:rPr>
        <w:t xml:space="preserve">zasilanych energią elektryczną </w:t>
      </w:r>
      <w:r>
        <w:rPr>
          <w:rFonts w:ascii="Verdana" w:hAnsi="Verdana"/>
          <w:sz w:val="20"/>
          <w:szCs w:val="20"/>
        </w:rPr>
        <w:t xml:space="preserve">zgromadzoną </w:t>
      </w:r>
      <w:r w:rsidR="009E0D7C">
        <w:rPr>
          <w:rFonts w:ascii="Verdana" w:hAnsi="Verdana"/>
          <w:sz w:val="20"/>
          <w:szCs w:val="20"/>
        </w:rPr>
        <w:t xml:space="preserve">w </w:t>
      </w:r>
      <w:r>
        <w:rPr>
          <w:rFonts w:ascii="Verdana" w:hAnsi="Verdana"/>
          <w:sz w:val="20"/>
          <w:szCs w:val="20"/>
        </w:rPr>
        <w:t xml:space="preserve">magazynach energii elektrycznej </w:t>
      </w:r>
      <w:r w:rsidR="009E0D7C" w:rsidRPr="0022285B">
        <w:rPr>
          <w:rFonts w:ascii="Verdana" w:hAnsi="Verdana"/>
          <w:sz w:val="20"/>
          <w:szCs w:val="20"/>
        </w:rPr>
        <w:t>autobusu</w:t>
      </w:r>
      <w:r w:rsidR="009E0D7C">
        <w:rPr>
          <w:rFonts w:ascii="Verdana" w:hAnsi="Verdana"/>
          <w:bCs/>
          <w:sz w:val="20"/>
          <w:szCs w:val="20"/>
          <w:shd w:val="clear" w:color="auto" w:fill="FFFFFF"/>
        </w:rPr>
        <w:t>.</w:t>
      </w:r>
    </w:p>
    <w:p w14:paraId="50C72CE3" w14:textId="6A5BDC48" w:rsidR="00460879" w:rsidRPr="00954C81" w:rsidRDefault="003262A4" w:rsidP="00356151">
      <w:pPr>
        <w:tabs>
          <w:tab w:val="left" w:pos="5529"/>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2</w:t>
      </w:r>
      <w:r>
        <w:rPr>
          <w:rFonts w:ascii="Verdana" w:hAnsi="Verdana"/>
          <w:bCs/>
          <w:sz w:val="20"/>
          <w:szCs w:val="20"/>
          <w:shd w:val="clear" w:color="auto" w:fill="FFFFFF"/>
        </w:rPr>
        <w:t>: dostawa 8</w:t>
      </w:r>
      <w:r w:rsidR="009E0D7C">
        <w:rPr>
          <w:rFonts w:ascii="Verdana" w:hAnsi="Verdana"/>
          <w:bCs/>
          <w:sz w:val="20"/>
          <w:szCs w:val="20"/>
          <w:shd w:val="clear" w:color="auto" w:fill="FFFFFF"/>
        </w:rPr>
        <w:t xml:space="preserve"> (s</w:t>
      </w:r>
      <w:r>
        <w:rPr>
          <w:rFonts w:ascii="Verdana" w:hAnsi="Verdana"/>
          <w:bCs/>
          <w:sz w:val="20"/>
          <w:szCs w:val="20"/>
          <w:shd w:val="clear" w:color="auto" w:fill="FFFFFF"/>
        </w:rPr>
        <w:t>łownie: ośmiu</w:t>
      </w:r>
      <w:r w:rsidR="00460879" w:rsidRPr="00954C81">
        <w:rPr>
          <w:rFonts w:ascii="Verdana" w:hAnsi="Verdana"/>
          <w:bCs/>
          <w:sz w:val="20"/>
          <w:szCs w:val="20"/>
          <w:shd w:val="clear" w:color="auto" w:fill="FFFFFF"/>
        </w:rPr>
        <w:t>) sztuk fabrycznie nowych (</w:t>
      </w:r>
      <w:r w:rsidR="00AD5924" w:rsidRPr="00AD5924">
        <w:rPr>
          <w:rFonts w:ascii="Verdana" w:hAnsi="Verdana"/>
          <w:bCs/>
          <w:sz w:val="20"/>
          <w:szCs w:val="20"/>
          <w:shd w:val="clear" w:color="auto" w:fill="FFFFFF"/>
        </w:rPr>
        <w:t>wyprodukowane nie wcześniej niż 6 miesięcy od daty dostawy, rok produkcji wszystkich autobusów musi być taki sam</w:t>
      </w:r>
      <w:r w:rsidR="00460879" w:rsidRPr="00954C81">
        <w:rPr>
          <w:rFonts w:ascii="Verdana" w:hAnsi="Verdana"/>
          <w:bCs/>
          <w:sz w:val="20"/>
          <w:szCs w:val="20"/>
          <w:shd w:val="clear" w:color="auto" w:fill="FFFFFF"/>
        </w:rPr>
        <w:t xml:space="preserve">) </w:t>
      </w:r>
      <w:r w:rsidR="009E0D7C">
        <w:rPr>
          <w:rFonts w:ascii="Verdana" w:hAnsi="Verdana"/>
          <w:bCs/>
          <w:sz w:val="20"/>
          <w:szCs w:val="20"/>
          <w:shd w:val="clear" w:color="auto" w:fill="FFFFFF"/>
        </w:rPr>
        <w:t>autobusów P</w:t>
      </w:r>
      <w:r w:rsidR="00460879" w:rsidRPr="00954C81">
        <w:rPr>
          <w:rFonts w:ascii="Verdana" w:hAnsi="Verdana"/>
          <w:bCs/>
          <w:sz w:val="20"/>
          <w:szCs w:val="20"/>
          <w:shd w:val="clear" w:color="auto" w:fill="FFFFFF"/>
        </w:rPr>
        <w:t xml:space="preserve">N tj. miejskich, niskopodłogowych, </w:t>
      </w:r>
      <w:r w:rsidR="003F608C">
        <w:rPr>
          <w:rFonts w:ascii="Verdana" w:hAnsi="Verdana"/>
          <w:bCs/>
          <w:sz w:val="20"/>
          <w:szCs w:val="20"/>
          <w:shd w:val="clear" w:color="auto" w:fill="FFFFFF"/>
        </w:rPr>
        <w:t xml:space="preserve">przegubowych </w:t>
      </w:r>
      <w:r w:rsidR="00460879" w:rsidRPr="00954C81">
        <w:rPr>
          <w:rFonts w:ascii="Verdana" w:hAnsi="Verdana"/>
          <w:bCs/>
          <w:sz w:val="20"/>
          <w:szCs w:val="20"/>
          <w:shd w:val="clear" w:color="auto" w:fill="FFFFFF"/>
        </w:rPr>
        <w:t xml:space="preserve">o długości </w:t>
      </w:r>
      <w:r w:rsidR="009E0D7C" w:rsidRPr="00954C81">
        <w:rPr>
          <w:rFonts w:ascii="Verdana" w:hAnsi="Verdana"/>
          <w:bCs/>
          <w:sz w:val="20"/>
          <w:szCs w:val="20"/>
          <w:shd w:val="clear" w:color="auto" w:fill="FFFFFF"/>
        </w:rPr>
        <w:t xml:space="preserve">17,5-18,75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Pr="003262A4">
        <w:rPr>
          <w:rFonts w:ascii="Verdana" w:hAnsi="Verdana"/>
          <w:sz w:val="20"/>
          <w:szCs w:val="20"/>
        </w:rPr>
        <w:t xml:space="preserve">zasilanych energią elektryczną </w:t>
      </w:r>
      <w:r>
        <w:rPr>
          <w:rFonts w:ascii="Verdana" w:hAnsi="Verdana"/>
          <w:sz w:val="20"/>
          <w:szCs w:val="20"/>
        </w:rPr>
        <w:t>z</w:t>
      </w:r>
      <w:r w:rsidRPr="003262A4">
        <w:rPr>
          <w:rFonts w:ascii="Verdana" w:hAnsi="Verdana"/>
          <w:sz w:val="20"/>
          <w:szCs w:val="20"/>
        </w:rPr>
        <w:t>gromadzoną w magazynach energii elektrycznej autobusu</w:t>
      </w:r>
      <w:r w:rsidR="009E0D7C">
        <w:rPr>
          <w:rFonts w:ascii="Verdana" w:hAnsi="Verdana"/>
          <w:bCs/>
          <w:sz w:val="20"/>
          <w:szCs w:val="20"/>
          <w:shd w:val="clear" w:color="auto" w:fill="FFFFFF"/>
        </w:rPr>
        <w:t>.</w:t>
      </w:r>
    </w:p>
    <w:p w14:paraId="0411CF5E" w14:textId="264E59AA" w:rsidR="00460879" w:rsidRPr="00356151" w:rsidRDefault="00460879" w:rsidP="00941A96">
      <w:pPr>
        <w:pStyle w:val="Akapitzlist"/>
        <w:numPr>
          <w:ilvl w:val="0"/>
          <w:numId w:val="35"/>
        </w:numPr>
        <w:spacing w:before="120" w:line="312" w:lineRule="auto"/>
        <w:jc w:val="both"/>
        <w:rPr>
          <w:rFonts w:ascii="Verdana" w:hAnsi="Verdana"/>
          <w:sz w:val="20"/>
          <w:szCs w:val="20"/>
          <w:shd w:val="clear" w:color="auto" w:fill="FFFFFF"/>
        </w:rPr>
      </w:pPr>
      <w:r w:rsidRPr="00356151">
        <w:rPr>
          <w:rFonts w:ascii="Verdana" w:hAnsi="Verdana"/>
          <w:b/>
          <w:bCs/>
          <w:sz w:val="20"/>
          <w:szCs w:val="20"/>
          <w:shd w:val="clear" w:color="auto" w:fill="FFFFFF"/>
        </w:rPr>
        <w:t>Szczegółowe wymagania dotyczące przedmiotu dostawy zawiera</w:t>
      </w:r>
      <w:r w:rsidRPr="00356151">
        <w:rPr>
          <w:rFonts w:ascii="Verdana" w:hAnsi="Verdana"/>
          <w:sz w:val="20"/>
          <w:szCs w:val="20"/>
          <w:shd w:val="clear" w:color="auto" w:fill="FFFFFF"/>
        </w:rPr>
        <w:t>:</w:t>
      </w:r>
    </w:p>
    <w:p w14:paraId="3A4D06E4" w14:textId="4D6950BB" w:rsidR="00460879" w:rsidRPr="00954C81" w:rsidRDefault="00460879" w:rsidP="00941A96">
      <w:pPr>
        <w:numPr>
          <w:ilvl w:val="0"/>
          <w:numId w:val="8"/>
        </w:numPr>
        <w:spacing w:before="120" w:after="0" w:line="312" w:lineRule="auto"/>
        <w:ind w:left="426"/>
        <w:jc w:val="both"/>
        <w:rPr>
          <w:rFonts w:ascii="Verdana" w:hAnsi="Verdana"/>
          <w:sz w:val="20"/>
          <w:szCs w:val="20"/>
        </w:rPr>
      </w:pPr>
      <w:r w:rsidRPr="00954C81">
        <w:rPr>
          <w:rFonts w:ascii="Verdana" w:hAnsi="Verdana"/>
          <w:sz w:val="20"/>
          <w:szCs w:val="20"/>
          <w:shd w:val="clear" w:color="auto" w:fill="FFFFFF"/>
        </w:rPr>
        <w:t xml:space="preserve">dla części 1 Opis przedmiotu zamówienia stanowiący </w:t>
      </w:r>
      <w:r w:rsidRPr="00954C81">
        <w:rPr>
          <w:rFonts w:ascii="Verdana" w:hAnsi="Verdana"/>
          <w:sz w:val="20"/>
          <w:szCs w:val="20"/>
        </w:rPr>
        <w:t xml:space="preserve">załącznik numer </w:t>
      </w:r>
      <w:r w:rsidR="00043159">
        <w:rPr>
          <w:rFonts w:ascii="Verdana" w:hAnsi="Verdana"/>
          <w:sz w:val="20"/>
          <w:szCs w:val="20"/>
        </w:rPr>
        <w:t>9</w:t>
      </w:r>
      <w:r w:rsidR="009E0D7C">
        <w:rPr>
          <w:rFonts w:ascii="Verdana" w:hAnsi="Verdana"/>
          <w:sz w:val="20"/>
          <w:szCs w:val="20"/>
        </w:rPr>
        <w:t xml:space="preserve"> </w:t>
      </w:r>
      <w:r w:rsidRPr="00954C81">
        <w:rPr>
          <w:rFonts w:ascii="Verdana" w:hAnsi="Verdana"/>
          <w:sz w:val="20"/>
          <w:szCs w:val="20"/>
        </w:rPr>
        <w:t>do SIWZ</w:t>
      </w:r>
      <w:r w:rsidR="009E0D7C">
        <w:rPr>
          <w:rFonts w:ascii="Verdana" w:hAnsi="Verdana"/>
          <w:sz w:val="20"/>
          <w:szCs w:val="20"/>
        </w:rPr>
        <w:t>.</w:t>
      </w:r>
    </w:p>
    <w:p w14:paraId="380E2614" w14:textId="5C4AE655" w:rsidR="00460879" w:rsidRPr="00954C81" w:rsidRDefault="00460879" w:rsidP="00941A96">
      <w:pPr>
        <w:numPr>
          <w:ilvl w:val="0"/>
          <w:numId w:val="8"/>
        </w:numPr>
        <w:spacing w:before="120" w:after="0" w:line="312" w:lineRule="auto"/>
        <w:ind w:left="426"/>
        <w:jc w:val="both"/>
        <w:rPr>
          <w:rFonts w:ascii="Verdana" w:hAnsi="Verdana"/>
          <w:sz w:val="20"/>
          <w:szCs w:val="20"/>
        </w:rPr>
      </w:pPr>
      <w:r w:rsidRPr="00954C81">
        <w:rPr>
          <w:rFonts w:ascii="Verdana" w:hAnsi="Verdana"/>
          <w:sz w:val="20"/>
          <w:szCs w:val="20"/>
        </w:rPr>
        <w:lastRenderedPageBreak/>
        <w:t>dla części 2 Opis przedmiotu zamówienia s</w:t>
      </w:r>
      <w:r w:rsidR="009E0D7C">
        <w:rPr>
          <w:rFonts w:ascii="Verdana" w:hAnsi="Verdana"/>
          <w:sz w:val="20"/>
          <w:szCs w:val="20"/>
        </w:rPr>
        <w:t>tanowiący załącznik numer 1</w:t>
      </w:r>
      <w:r w:rsidR="00043159">
        <w:rPr>
          <w:rFonts w:ascii="Verdana" w:hAnsi="Verdana"/>
          <w:sz w:val="20"/>
          <w:szCs w:val="20"/>
        </w:rPr>
        <w:t>0</w:t>
      </w:r>
      <w:r w:rsidR="009E0D7C">
        <w:rPr>
          <w:rFonts w:ascii="Verdana" w:hAnsi="Verdana"/>
          <w:sz w:val="20"/>
          <w:szCs w:val="20"/>
        </w:rPr>
        <w:t xml:space="preserve"> do SIWZ.</w:t>
      </w:r>
    </w:p>
    <w:p w14:paraId="11D7B186" w14:textId="407320E6" w:rsidR="00460879" w:rsidRPr="00356151" w:rsidRDefault="00460879" w:rsidP="00941A96">
      <w:pPr>
        <w:pStyle w:val="Akapitzlist"/>
        <w:widowControl w:val="0"/>
        <w:numPr>
          <w:ilvl w:val="0"/>
          <w:numId w:val="35"/>
        </w:numPr>
        <w:spacing w:before="120" w:line="312" w:lineRule="auto"/>
        <w:jc w:val="both"/>
        <w:rPr>
          <w:rFonts w:ascii="Verdana" w:hAnsi="Verdana"/>
          <w:bCs/>
          <w:sz w:val="20"/>
          <w:szCs w:val="20"/>
        </w:rPr>
      </w:pPr>
      <w:r w:rsidRPr="00356151">
        <w:rPr>
          <w:rFonts w:ascii="Verdana" w:hAnsi="Verdana"/>
          <w:bCs/>
          <w:sz w:val="20"/>
          <w:szCs w:val="20"/>
        </w:rPr>
        <w:t>Przedmiot zamówienia powinien być zrealizowany zgodnie z warunkami umów, których wzory stano</w:t>
      </w:r>
      <w:r w:rsidR="009E0D7C" w:rsidRPr="00356151">
        <w:rPr>
          <w:rFonts w:ascii="Verdana" w:hAnsi="Verdana"/>
          <w:bCs/>
          <w:sz w:val="20"/>
          <w:szCs w:val="20"/>
        </w:rPr>
        <w:t xml:space="preserve">wią załącznik numer </w:t>
      </w:r>
      <w:r w:rsidR="00043159">
        <w:rPr>
          <w:rFonts w:ascii="Verdana" w:hAnsi="Verdana"/>
          <w:bCs/>
          <w:sz w:val="20"/>
          <w:szCs w:val="20"/>
        </w:rPr>
        <w:t>7 i 8</w:t>
      </w:r>
      <w:r w:rsidR="009E0D7C" w:rsidRPr="00356151">
        <w:rPr>
          <w:rFonts w:ascii="Verdana" w:hAnsi="Verdana"/>
          <w:bCs/>
          <w:sz w:val="20"/>
          <w:szCs w:val="20"/>
        </w:rPr>
        <w:t xml:space="preserve"> do SIWZ.</w:t>
      </w:r>
    </w:p>
    <w:p w14:paraId="1AC21682" w14:textId="779920EA" w:rsidR="00460879" w:rsidRPr="00954C81" w:rsidRDefault="00460879" w:rsidP="00941A96">
      <w:pPr>
        <w:pStyle w:val="Akapitzlist1"/>
        <w:numPr>
          <w:ilvl w:val="0"/>
          <w:numId w:val="35"/>
        </w:numPr>
        <w:spacing w:before="120" w:line="312" w:lineRule="auto"/>
        <w:jc w:val="both"/>
        <w:rPr>
          <w:rFonts w:ascii="Verdana" w:hAnsi="Verdana"/>
          <w:bCs/>
          <w:iCs/>
          <w:sz w:val="20"/>
        </w:rPr>
      </w:pPr>
      <w:r w:rsidRPr="00954C81">
        <w:rPr>
          <w:rFonts w:ascii="Verdana" w:hAnsi="Verdana"/>
          <w:bCs/>
          <w:iCs/>
          <w:sz w:val="20"/>
        </w:rPr>
        <w:t xml:space="preserve">W przypadku, gdy Zamawiający użył w opisie przedmiotu zamówienia oznaczeń norm, aprobat, specyfikacji technicznych i systemów odniesienia, o których mowa w art. 30 ust. 1-3 ustawy </w:t>
      </w:r>
      <w:proofErr w:type="spellStart"/>
      <w:r w:rsidRPr="00954C81">
        <w:rPr>
          <w:rFonts w:ascii="Verdana" w:hAnsi="Verdana"/>
          <w:bCs/>
          <w:iCs/>
          <w:sz w:val="20"/>
        </w:rPr>
        <w:t>Pzp</w:t>
      </w:r>
      <w:proofErr w:type="spellEnd"/>
      <w:r w:rsidRPr="00954C81">
        <w:rPr>
          <w:rFonts w:ascii="Verdana" w:hAnsi="Verdana"/>
          <w:bCs/>
          <w:iCs/>
          <w:sz w:val="20"/>
        </w:rPr>
        <w:t xml:space="preserve">, Zamawiający zgodnie z art. 30 ust. 4 Ustawy </w:t>
      </w:r>
      <w:proofErr w:type="spellStart"/>
      <w:r w:rsidRPr="00954C81">
        <w:rPr>
          <w:rFonts w:ascii="Verdana" w:hAnsi="Verdana"/>
          <w:bCs/>
          <w:iCs/>
          <w:sz w:val="20"/>
        </w:rPr>
        <w:t>Pzp</w:t>
      </w:r>
      <w:proofErr w:type="spellEnd"/>
      <w:r w:rsidRPr="00954C81">
        <w:rPr>
          <w:rFonts w:ascii="Verdana" w:hAnsi="Verdana"/>
          <w:bCs/>
          <w:iCs/>
          <w:sz w:val="20"/>
        </w:rPr>
        <w:t xml:space="preserve"> dopuszcza w każdym przypadku zastosowanie rozwiązań równoważnych opisywanym w treści SIWZ.</w:t>
      </w:r>
    </w:p>
    <w:p w14:paraId="22E62EE1" w14:textId="7063023B" w:rsidR="00460879" w:rsidRPr="00954C81" w:rsidRDefault="00460879" w:rsidP="00941A96">
      <w:pPr>
        <w:pStyle w:val="Akapitzlist1"/>
        <w:numPr>
          <w:ilvl w:val="0"/>
          <w:numId w:val="35"/>
        </w:numPr>
        <w:spacing w:before="120" w:line="312" w:lineRule="auto"/>
        <w:jc w:val="both"/>
        <w:rPr>
          <w:rFonts w:ascii="Verdana" w:hAnsi="Verdana"/>
          <w:bCs/>
          <w:iCs/>
          <w:sz w:val="20"/>
        </w:rPr>
      </w:pPr>
      <w:r w:rsidRPr="00954C81">
        <w:rPr>
          <w:rFonts w:ascii="Verdana" w:hAnsi="Verdana"/>
          <w:bCs/>
          <w:iCs/>
          <w:sz w:val="20"/>
        </w:rPr>
        <w:t xml:space="preserve">Zgodnie z art. 30 ust 5 ustawy </w:t>
      </w:r>
      <w:proofErr w:type="spellStart"/>
      <w:r w:rsidRPr="00954C81">
        <w:rPr>
          <w:rFonts w:ascii="Verdana" w:hAnsi="Verdana"/>
          <w:bCs/>
          <w:iCs/>
          <w:sz w:val="20"/>
        </w:rPr>
        <w:t>Pzp</w:t>
      </w:r>
      <w:proofErr w:type="spellEnd"/>
      <w:r w:rsidRPr="00954C81">
        <w:rPr>
          <w:rFonts w:ascii="Verdana" w:hAnsi="Verdana"/>
          <w:bCs/>
          <w:iCs/>
          <w:sz w:val="20"/>
        </w:rPr>
        <w:t xml:space="preserve"> Wykonawca, który powołuje się na rozwiązania równoważne opisywanym przez Zamawiającego, obowiązany jest wykazać, że oferowane przez niego dostawy spełniają wymagania</w:t>
      </w:r>
      <w:r w:rsidR="005668DB">
        <w:rPr>
          <w:rFonts w:ascii="Verdana" w:hAnsi="Verdana"/>
          <w:bCs/>
          <w:iCs/>
          <w:sz w:val="20"/>
        </w:rPr>
        <w:t xml:space="preserve"> określone przez Zamawiającego.</w:t>
      </w:r>
    </w:p>
    <w:p w14:paraId="07D48909" w14:textId="7C483D8C" w:rsidR="00647B62" w:rsidRDefault="00460879" w:rsidP="00941A96">
      <w:pPr>
        <w:pStyle w:val="Akapitzlist"/>
        <w:widowControl w:val="0"/>
        <w:numPr>
          <w:ilvl w:val="0"/>
          <w:numId w:val="35"/>
        </w:numPr>
        <w:spacing w:before="120" w:line="312" w:lineRule="auto"/>
        <w:jc w:val="both"/>
        <w:rPr>
          <w:rFonts w:ascii="Verdana" w:hAnsi="Verdana"/>
          <w:sz w:val="20"/>
          <w:szCs w:val="20"/>
        </w:rPr>
      </w:pPr>
      <w:r w:rsidRPr="00356151">
        <w:rPr>
          <w:rFonts w:ascii="Verdana" w:hAnsi="Verdana"/>
          <w:sz w:val="20"/>
          <w:szCs w:val="20"/>
        </w:rPr>
        <w:t xml:space="preserve">Oznaczenie przedmiotu postępowania o udzielenie zamówienia publicznego - wg </w:t>
      </w:r>
      <w:r w:rsidR="00647B62" w:rsidRPr="00356151">
        <w:rPr>
          <w:rFonts w:ascii="Verdana" w:hAnsi="Verdana"/>
          <w:sz w:val="20"/>
          <w:szCs w:val="20"/>
        </w:rPr>
        <w:t xml:space="preserve">Kody Wspólnego Słownika Zamówień </w:t>
      </w:r>
      <w:r w:rsidR="00647B62" w:rsidRPr="00356151">
        <w:rPr>
          <w:rFonts w:ascii="Verdana" w:hAnsi="Verdana"/>
          <w:b/>
          <w:sz w:val="20"/>
          <w:szCs w:val="20"/>
        </w:rPr>
        <w:t>(CPV)</w:t>
      </w:r>
      <w:r w:rsidR="00647B62" w:rsidRPr="00356151">
        <w:rPr>
          <w:rFonts w:ascii="Verdana" w:hAnsi="Verdana"/>
          <w:sz w:val="20"/>
          <w:szCs w:val="20"/>
        </w:rPr>
        <w:t>:</w:t>
      </w:r>
    </w:p>
    <w:p w14:paraId="7A6E0C02" w14:textId="77777777" w:rsidR="006D520A" w:rsidRPr="00356151" w:rsidRDefault="006D520A" w:rsidP="00356151">
      <w:pPr>
        <w:pStyle w:val="Akapitzlist"/>
        <w:widowControl w:val="0"/>
        <w:spacing w:before="120" w:line="312" w:lineRule="auto"/>
        <w:jc w:val="both"/>
        <w:rPr>
          <w:rFonts w:ascii="Verdana" w:hAnsi="Verdana"/>
          <w:sz w:val="20"/>
          <w:szCs w:val="20"/>
        </w:rPr>
      </w:pPr>
    </w:p>
    <w:p w14:paraId="7F99D124" w14:textId="77777777" w:rsidR="00647B62" w:rsidRPr="00356151" w:rsidRDefault="00647B62" w:rsidP="00941A96">
      <w:pPr>
        <w:pStyle w:val="Akapitzlist"/>
        <w:widowControl w:val="0"/>
        <w:numPr>
          <w:ilvl w:val="0"/>
          <w:numId w:val="36"/>
        </w:numPr>
        <w:spacing w:before="120" w:line="312" w:lineRule="auto"/>
        <w:jc w:val="both"/>
        <w:rPr>
          <w:rFonts w:ascii="Verdana" w:hAnsi="Verdana"/>
          <w:sz w:val="20"/>
          <w:szCs w:val="20"/>
        </w:rPr>
      </w:pPr>
      <w:r w:rsidRPr="00356151">
        <w:rPr>
          <w:rFonts w:ascii="Verdana" w:hAnsi="Verdana"/>
          <w:sz w:val="20"/>
          <w:szCs w:val="20"/>
        </w:rPr>
        <w:t>autobusy dwuosiowe elektryczne:</w:t>
      </w:r>
    </w:p>
    <w:p w14:paraId="5BC1EFDD" w14:textId="6377FC48"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 xml:space="preserve">CPV 34121100 </w:t>
      </w:r>
      <w:r w:rsidR="00647B62" w:rsidRPr="00647B62">
        <w:rPr>
          <w:rFonts w:ascii="Verdana" w:hAnsi="Verdana"/>
          <w:sz w:val="20"/>
          <w:szCs w:val="20"/>
        </w:rPr>
        <w:t xml:space="preserve">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4703EFFC" w14:textId="09BED3E0"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r w:rsidR="002233C8">
        <w:rPr>
          <w:rFonts w:ascii="Verdana" w:hAnsi="Verdana"/>
          <w:sz w:val="20"/>
          <w:szCs w:val="20"/>
        </w:rPr>
        <w:t xml:space="preserve"> </w:t>
      </w:r>
      <w:r w:rsidR="00647B62" w:rsidRPr="00647B62">
        <w:rPr>
          <w:rFonts w:ascii="Verdana" w:hAnsi="Verdana"/>
          <w:sz w:val="20"/>
          <w:szCs w:val="20"/>
        </w:rPr>
        <w:t xml:space="preserve">z baterii/akumulatorowe, </w:t>
      </w:r>
      <w:r w:rsidR="00647B62" w:rsidRPr="00F720A8">
        <w:rPr>
          <w:rFonts w:ascii="Verdana" w:hAnsi="Verdana"/>
          <w:b/>
          <w:sz w:val="20"/>
          <w:szCs w:val="20"/>
        </w:rPr>
        <w:t>MA12</w:t>
      </w:r>
      <w:r w:rsidR="00647B62" w:rsidRPr="00647B62">
        <w:rPr>
          <w:rFonts w:ascii="Verdana" w:hAnsi="Verdana"/>
          <w:sz w:val="20"/>
          <w:szCs w:val="20"/>
        </w:rPr>
        <w:t xml:space="preserve"> do transportu miejskiego;</w:t>
      </w:r>
      <w:r w:rsidR="002233C8">
        <w:rPr>
          <w:rFonts w:ascii="Verdana" w:hAnsi="Verdana"/>
          <w:sz w:val="20"/>
          <w:szCs w:val="20"/>
        </w:rPr>
        <w:t xml:space="preserve"> </w:t>
      </w:r>
      <w:r w:rsidR="00647B62" w:rsidRPr="00647B62">
        <w:rPr>
          <w:rFonts w:ascii="Verdana" w:hAnsi="Verdana"/>
          <w:sz w:val="20"/>
          <w:szCs w:val="20"/>
        </w:rPr>
        <w:t>autobusy przegubowe (trzyosiowe) elektryczne:</w:t>
      </w:r>
    </w:p>
    <w:p w14:paraId="78177180" w14:textId="438AC1D8" w:rsidR="00647B62" w:rsidRPr="00647B62" w:rsidRDefault="00F720A8" w:rsidP="002233C8">
      <w:pPr>
        <w:widowControl w:val="0"/>
        <w:spacing w:before="120" w:line="312" w:lineRule="auto"/>
        <w:ind w:left="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 34121100</w:t>
      </w:r>
      <w:r w:rsidR="00647B62" w:rsidRPr="00647B62">
        <w:rPr>
          <w:rFonts w:ascii="Verdana" w:hAnsi="Verdana"/>
          <w:sz w:val="20"/>
          <w:szCs w:val="20"/>
        </w:rPr>
        <w:t xml:space="preserve"> 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366A279F" w14:textId="4890B8DA" w:rsidR="00647B62" w:rsidRPr="00647B62" w:rsidRDefault="00F720A8" w:rsidP="00356151">
      <w:pPr>
        <w:widowControl w:val="0"/>
        <w:spacing w:before="120" w:line="312" w:lineRule="auto"/>
        <w:ind w:firstLine="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p>
    <w:p w14:paraId="217EDCCD" w14:textId="77777777" w:rsidR="00647B62" w:rsidRDefault="00647B62" w:rsidP="00356151">
      <w:pPr>
        <w:widowControl w:val="0"/>
        <w:spacing w:before="120" w:line="312" w:lineRule="auto"/>
        <w:ind w:firstLine="708"/>
        <w:jc w:val="both"/>
        <w:rPr>
          <w:rFonts w:ascii="Verdana" w:hAnsi="Verdana"/>
          <w:sz w:val="20"/>
          <w:szCs w:val="20"/>
        </w:rPr>
      </w:pPr>
      <w:r w:rsidRPr="00647B62">
        <w:rPr>
          <w:rFonts w:ascii="Verdana" w:hAnsi="Verdana"/>
          <w:sz w:val="20"/>
          <w:szCs w:val="20"/>
        </w:rPr>
        <w:t xml:space="preserve">z baterii/akumulatorowe, </w:t>
      </w:r>
      <w:r w:rsidRPr="00F720A8">
        <w:rPr>
          <w:rFonts w:ascii="Verdana" w:hAnsi="Verdana"/>
          <w:b/>
          <w:sz w:val="20"/>
          <w:szCs w:val="20"/>
        </w:rPr>
        <w:t>MA12</w:t>
      </w:r>
      <w:r w:rsidRPr="00647B62">
        <w:rPr>
          <w:rFonts w:ascii="Verdana" w:hAnsi="Verdana"/>
          <w:sz w:val="20"/>
          <w:szCs w:val="20"/>
        </w:rPr>
        <w:t xml:space="preserve"> do transportu miejskiego</w:t>
      </w:r>
    </w:p>
    <w:p w14:paraId="1AE95661" w14:textId="461D7C1E" w:rsidR="00460879" w:rsidRPr="00356151" w:rsidRDefault="00460879" w:rsidP="00941A96">
      <w:pPr>
        <w:pStyle w:val="Akapitzlist"/>
        <w:numPr>
          <w:ilvl w:val="0"/>
          <w:numId w:val="35"/>
        </w:numPr>
        <w:spacing w:before="120" w:line="312" w:lineRule="auto"/>
        <w:jc w:val="both"/>
        <w:rPr>
          <w:rFonts w:ascii="Verdana" w:hAnsi="Verdana"/>
          <w:sz w:val="20"/>
          <w:szCs w:val="20"/>
        </w:rPr>
      </w:pPr>
      <w:r w:rsidRPr="00356151">
        <w:rPr>
          <w:rFonts w:ascii="Verdana" w:hAnsi="Verdana"/>
          <w:sz w:val="20"/>
          <w:szCs w:val="20"/>
        </w:rPr>
        <w:t>Miejsce dostawy</w:t>
      </w:r>
      <w:r w:rsidR="00A45BFE" w:rsidRPr="00356151">
        <w:rPr>
          <w:rFonts w:ascii="Verdana" w:hAnsi="Verdana"/>
          <w:sz w:val="20"/>
          <w:szCs w:val="20"/>
        </w:rPr>
        <w:t xml:space="preserve"> przedmiotu zamówienia:</w:t>
      </w:r>
    </w:p>
    <w:p w14:paraId="04A379AB"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CZĘŚĆ</w:t>
      </w:r>
      <w:r w:rsidRPr="00954C81">
        <w:rPr>
          <w:rFonts w:ascii="Verdana" w:hAnsi="Verdana"/>
          <w:sz w:val="20"/>
          <w:szCs w:val="20"/>
        </w:rPr>
        <w:t xml:space="preserve"> </w:t>
      </w:r>
      <w:r w:rsidRPr="00954C81">
        <w:rPr>
          <w:rFonts w:ascii="Verdana" w:hAnsi="Verdana"/>
          <w:b/>
          <w:sz w:val="20"/>
          <w:szCs w:val="20"/>
        </w:rPr>
        <w:t>1:</w:t>
      </w:r>
      <w:r w:rsidRPr="00954C81">
        <w:rPr>
          <w:rFonts w:ascii="Verdana" w:hAnsi="Verdana"/>
          <w:sz w:val="20"/>
          <w:szCs w:val="20"/>
        </w:rPr>
        <w:t xml:space="preserve"> siedziba PK</w:t>
      </w:r>
      <w:r w:rsidR="00A45BFE">
        <w:rPr>
          <w:rFonts w:ascii="Verdana" w:hAnsi="Verdana"/>
          <w:sz w:val="20"/>
          <w:szCs w:val="20"/>
        </w:rPr>
        <w:t>A</w:t>
      </w:r>
      <w:r w:rsidRPr="00954C81">
        <w:rPr>
          <w:rFonts w:ascii="Verdana" w:hAnsi="Verdana"/>
          <w:sz w:val="20"/>
          <w:szCs w:val="20"/>
        </w:rPr>
        <w:t xml:space="preserve"> sp. z o.o. (ul.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81 – 1</w:t>
      </w:r>
      <w:r w:rsidR="00A45BFE">
        <w:rPr>
          <w:rFonts w:ascii="Verdana" w:hAnsi="Verdana"/>
          <w:sz w:val="20"/>
          <w:szCs w:val="20"/>
        </w:rPr>
        <w:t>54 Gdynia)</w:t>
      </w:r>
      <w:r w:rsidR="00AA5243">
        <w:rPr>
          <w:rFonts w:ascii="Verdana" w:hAnsi="Verdana"/>
          <w:sz w:val="20"/>
          <w:szCs w:val="20"/>
        </w:rPr>
        <w:t>;</w:t>
      </w:r>
    </w:p>
    <w:p w14:paraId="0E7F51F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 xml:space="preserve">CZĘŚĆ 2: </w:t>
      </w:r>
      <w:r w:rsidRPr="00954C81">
        <w:rPr>
          <w:rFonts w:ascii="Verdana" w:hAnsi="Verdana"/>
          <w:sz w:val="20"/>
          <w:szCs w:val="20"/>
        </w:rPr>
        <w:t>siedziba PK</w:t>
      </w:r>
      <w:r w:rsidR="00A45BFE">
        <w:rPr>
          <w:rFonts w:ascii="Verdana" w:hAnsi="Verdana"/>
          <w:sz w:val="20"/>
          <w:szCs w:val="20"/>
        </w:rPr>
        <w:t>A</w:t>
      </w:r>
      <w:r w:rsidRPr="00954C81">
        <w:rPr>
          <w:rFonts w:ascii="Verdana" w:hAnsi="Verdana"/>
          <w:sz w:val="20"/>
          <w:szCs w:val="20"/>
        </w:rPr>
        <w:t xml:space="preserve"> sp. z o.o.</w:t>
      </w:r>
      <w:r w:rsidRPr="00954C81">
        <w:rPr>
          <w:rFonts w:ascii="Verdana" w:hAnsi="Verdana"/>
          <w:b/>
          <w:sz w:val="20"/>
          <w:szCs w:val="20"/>
        </w:rPr>
        <w:t xml:space="preserve"> </w:t>
      </w:r>
      <w:r w:rsidRPr="00954C81">
        <w:rPr>
          <w:rFonts w:ascii="Verdana" w:hAnsi="Verdana"/>
          <w:sz w:val="20"/>
          <w:szCs w:val="20"/>
        </w:rPr>
        <w:t xml:space="preserve">(ul.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xml:space="preserve">, 81 – </w:t>
      </w:r>
      <w:r w:rsidR="00A45BFE">
        <w:rPr>
          <w:rFonts w:ascii="Verdana" w:hAnsi="Verdana"/>
          <w:sz w:val="20"/>
          <w:szCs w:val="20"/>
        </w:rPr>
        <w:t>1</w:t>
      </w:r>
      <w:r w:rsidRPr="00954C81">
        <w:rPr>
          <w:rFonts w:ascii="Verdana" w:hAnsi="Verdana"/>
          <w:sz w:val="20"/>
          <w:szCs w:val="20"/>
        </w:rPr>
        <w:t>5</w:t>
      </w:r>
      <w:r w:rsidR="00A45BFE">
        <w:rPr>
          <w:rFonts w:ascii="Verdana" w:hAnsi="Verdana"/>
          <w:sz w:val="20"/>
          <w:szCs w:val="20"/>
        </w:rPr>
        <w:t>4 Gdynia).</w:t>
      </w:r>
    </w:p>
    <w:p w14:paraId="29D5A06B" w14:textId="6E5BC515" w:rsidR="00170ECB" w:rsidRDefault="00170ECB" w:rsidP="00120FDD">
      <w:pPr>
        <w:pStyle w:val="NAG11"/>
      </w:pPr>
      <w:bookmarkStart w:id="3" w:name="_Toc349293840"/>
      <w:r w:rsidRPr="00170ECB">
        <w:t>Zasady realizacji przedmiotu zamówienia.</w:t>
      </w:r>
    </w:p>
    <w:p w14:paraId="50C822FB" w14:textId="7310692C" w:rsidR="00170ECB" w:rsidRPr="00891EC3" w:rsidRDefault="00170ECB" w:rsidP="00941A96">
      <w:pPr>
        <w:numPr>
          <w:ilvl w:val="0"/>
          <w:numId w:val="29"/>
        </w:numPr>
        <w:spacing w:before="120" w:after="0" w:line="312" w:lineRule="auto"/>
        <w:ind w:left="426" w:hanging="426"/>
        <w:jc w:val="both"/>
        <w:rPr>
          <w:rFonts w:ascii="Verdana" w:hAnsi="Verdana"/>
          <w:sz w:val="20"/>
          <w:szCs w:val="20"/>
        </w:rPr>
      </w:pPr>
      <w:r w:rsidRPr="00891EC3">
        <w:rPr>
          <w:rFonts w:ascii="Verdana" w:hAnsi="Verdana"/>
          <w:sz w:val="20"/>
          <w:szCs w:val="20"/>
        </w:rPr>
        <w:t>Postępowanie o udzielenie przedmiotowego zamówienia prowadz</w:t>
      </w:r>
      <w:r w:rsidR="006D520A">
        <w:rPr>
          <w:rFonts w:ascii="Verdana" w:hAnsi="Verdana"/>
          <w:sz w:val="20"/>
          <w:szCs w:val="20"/>
        </w:rPr>
        <w:t>one jest</w:t>
      </w:r>
      <w:r w:rsidRPr="00891EC3">
        <w:rPr>
          <w:rFonts w:ascii="Verdana" w:hAnsi="Verdana"/>
          <w:sz w:val="20"/>
          <w:szCs w:val="20"/>
        </w:rPr>
        <w:t xml:space="preserve"> w języku polskim.</w:t>
      </w:r>
    </w:p>
    <w:p w14:paraId="28F2CC3B"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Rozliczenia między Zamawiającym a Wykonawcą odbywać się będą w złotych polskich.</w:t>
      </w:r>
    </w:p>
    <w:p w14:paraId="0591AD22"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lastRenderedPageBreak/>
        <w:t>Zamawiający nie przewiduje zwrotu kosztów udziału w postępowaniu.</w:t>
      </w:r>
    </w:p>
    <w:p w14:paraId="40AB9F95"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dopuszcza składania ofert wariantowych.</w:t>
      </w:r>
    </w:p>
    <w:p w14:paraId="1315F3BE"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zawarcia umowy ramowej.</w:t>
      </w:r>
    </w:p>
    <w:p w14:paraId="4C3486FB"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aukcji elektronicznej.</w:t>
      </w:r>
    </w:p>
    <w:p w14:paraId="162B258D" w14:textId="60E196DF" w:rsidR="00170ECB"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rozliczenia z Wykonawcą w walutach obcych.</w:t>
      </w:r>
    </w:p>
    <w:p w14:paraId="55EAEAFB" w14:textId="77777777" w:rsidR="00170ECB" w:rsidRPr="00170ECB" w:rsidRDefault="00170ECB" w:rsidP="00941A96">
      <w:pPr>
        <w:numPr>
          <w:ilvl w:val="0"/>
          <w:numId w:val="29"/>
        </w:numPr>
        <w:spacing w:before="120" w:after="0" w:line="312" w:lineRule="auto"/>
        <w:ind w:left="426" w:hanging="426"/>
        <w:jc w:val="both"/>
        <w:rPr>
          <w:rFonts w:ascii="Verdana" w:hAnsi="Verdana"/>
          <w:sz w:val="20"/>
          <w:szCs w:val="20"/>
        </w:rPr>
      </w:pPr>
      <w:r w:rsidRPr="00170ECB">
        <w:rPr>
          <w:rFonts w:ascii="Verdana" w:hAnsi="Verdana"/>
          <w:sz w:val="20"/>
          <w:szCs w:val="20"/>
        </w:rPr>
        <w:t>Zamawiający nie wprowadza żadnych ograniczeń w zakresie liczby części, do których może przystąpić jeden Wykonawca, tzn. Wykonawca może złożyć ofertę obejmującą dowolną liczbę części. Zamawiający nie wprowadza żadnych ograniczeń w zakresie liczby części, na które zamówienie może zostać udzielone temu samemu wykonawcy.</w:t>
      </w:r>
    </w:p>
    <w:p w14:paraId="30458ED4" w14:textId="77777777" w:rsidR="00170ECB" w:rsidRPr="00170ECB" w:rsidRDefault="00170ECB" w:rsidP="00941A96">
      <w:pPr>
        <w:numPr>
          <w:ilvl w:val="0"/>
          <w:numId w:val="29"/>
        </w:numPr>
        <w:spacing w:before="120" w:after="0" w:line="312" w:lineRule="auto"/>
        <w:ind w:left="426" w:hanging="426"/>
        <w:jc w:val="both"/>
        <w:rPr>
          <w:rFonts w:ascii="Verdana" w:hAnsi="Verdana"/>
          <w:sz w:val="20"/>
          <w:szCs w:val="20"/>
        </w:rPr>
      </w:pPr>
      <w:r w:rsidRPr="00170ECB">
        <w:rPr>
          <w:rFonts w:ascii="Verdana" w:hAnsi="Verdana"/>
          <w:sz w:val="20"/>
          <w:szCs w:val="20"/>
        </w:rPr>
        <w:t>Zgodnie z treścią art. 14 ust. 2 Ustawy, Zamawiający informuje, iż jeżeli ostatni dzień terminu do wykonania czynności przypada na sobotę lub dzień ustawowo wolny od pracy, termin upływa dnia następnego po dniu lub dniach wolnych od pracy.</w:t>
      </w:r>
    </w:p>
    <w:p w14:paraId="61F3CE9A" w14:textId="15B9960A" w:rsidR="00170ECB" w:rsidRPr="00170ECB" w:rsidRDefault="00170ECB" w:rsidP="00120FDD">
      <w:pPr>
        <w:pStyle w:val="NAG11"/>
      </w:pPr>
      <w:r w:rsidRPr="00170ECB">
        <w:t>Podwykonawcy, poleganie na zasobach podmiotów trzecich.</w:t>
      </w:r>
    </w:p>
    <w:p w14:paraId="6149DA30"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może powierzyć wykonanie części zamówienia Podwykonawcy.</w:t>
      </w:r>
    </w:p>
    <w:p w14:paraId="69444105" w14:textId="3F86F23D"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Zamawiający żąda wskazania przez Wykonawcę części zamówienia, których wykonanie zamierza powierzyć Podwykonawcom oraz podania przez Wykonawcę firm Podwykonawców</w:t>
      </w:r>
      <w:r w:rsidR="006D520A">
        <w:rPr>
          <w:rFonts w:ascii="Verdana" w:hAnsi="Verdana"/>
          <w:sz w:val="20"/>
          <w:szCs w:val="20"/>
        </w:rPr>
        <w:t>, o ile są znane</w:t>
      </w:r>
      <w:r w:rsidRPr="00170ECB">
        <w:rPr>
          <w:rFonts w:ascii="Verdana" w:hAnsi="Verdana"/>
          <w:sz w:val="20"/>
          <w:szCs w:val="20"/>
        </w:rPr>
        <w:t>.</w:t>
      </w:r>
    </w:p>
    <w:p w14:paraId="7A7F57FF" w14:textId="55872BD2"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 xml:space="preserve">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002233C8">
        <w:rPr>
          <w:rFonts w:ascii="Verdana" w:hAnsi="Verdana"/>
          <w:sz w:val="20"/>
          <w:szCs w:val="20"/>
        </w:rPr>
        <w:t>zamówienia</w:t>
      </w:r>
      <w:r w:rsidRPr="00170ECB">
        <w:rPr>
          <w:rFonts w:ascii="Verdana" w:hAnsi="Verdana"/>
          <w:sz w:val="20"/>
          <w:szCs w:val="20"/>
        </w:rPr>
        <w:t>.</w:t>
      </w:r>
    </w:p>
    <w:p w14:paraId="025FC328"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może zmienić lub zrezygnować z Podwykonawcy.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ECE9034"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ponosi wobec Zamawiającego pełną odpowiedzialność za część zamówienia, którą wykonuje przy pomocy Podwykonawców, jak za własne działanie.</w:t>
      </w:r>
    </w:p>
    <w:p w14:paraId="457ED6FC"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Powierzenie wykonania części zamówienia Podwykonawcom nie zmienia zobowiązań Wykonawcy wobec Zamawiającego za wykonanie tej części zamówienia.</w:t>
      </w:r>
    </w:p>
    <w:p w14:paraId="2E0A65F4"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FF60466"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C13B72F" w14:textId="6E6A7C0B"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przedłożenia dokumentów</w:t>
      </w:r>
      <w:r w:rsidR="00160811">
        <w:rPr>
          <w:rFonts w:ascii="Verdana" w:hAnsi="Verdana"/>
          <w:sz w:val="20"/>
          <w:szCs w:val="20"/>
        </w:rPr>
        <w:t xml:space="preserve"> (należy je załączyć do oferty)</w:t>
      </w:r>
      <w:r w:rsidRPr="00170ECB">
        <w:rPr>
          <w:rFonts w:ascii="Verdana" w:hAnsi="Verdana"/>
          <w:sz w:val="20"/>
          <w:szCs w:val="20"/>
        </w:rPr>
        <w:t>, które określają w szczególności:</w:t>
      </w:r>
    </w:p>
    <w:p w14:paraId="1B678920"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zakres dostępnych Wykonawcy zasobów innego podmiotu;</w:t>
      </w:r>
    </w:p>
    <w:p w14:paraId="6E045E9F"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sposób wykorzystania zasobów innego podmiotu, przez Wykonawcę, przy wykonywaniu zamówienia publicznego;</w:t>
      </w:r>
    </w:p>
    <w:p w14:paraId="38AEFD56"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zakres i okres udziału innego podmiotu przy wykonywaniu zamówienia publicznego;</w:t>
      </w:r>
    </w:p>
    <w:p w14:paraId="2C39A496"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A6BC7E3" w14:textId="0BBDADD1"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punkcie </w:t>
      </w:r>
      <w:r w:rsidR="009A55E7" w:rsidRPr="009648BA">
        <w:rPr>
          <w:rFonts w:ascii="Verdana" w:hAnsi="Verdana"/>
          <w:sz w:val="20"/>
          <w:szCs w:val="20"/>
        </w:rPr>
        <w:t>I</w:t>
      </w:r>
      <w:r w:rsidRPr="009648BA">
        <w:rPr>
          <w:rFonts w:ascii="Verdana" w:hAnsi="Verdana"/>
          <w:sz w:val="20"/>
          <w:szCs w:val="20"/>
        </w:rPr>
        <w:t>X SIWZ.</w:t>
      </w:r>
    </w:p>
    <w:p w14:paraId="53E02E8C"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4D6F31F4" w14:textId="44C53E55" w:rsidR="00460879" w:rsidRPr="00954C81" w:rsidRDefault="00460879" w:rsidP="00120FDD">
      <w:pPr>
        <w:pStyle w:val="NAG11"/>
      </w:pPr>
      <w:r w:rsidRPr="00954C81">
        <w:t>Termin wykonania zamówienia.</w:t>
      </w:r>
      <w:bookmarkEnd w:id="3"/>
    </w:p>
    <w:p w14:paraId="3DDC427F" w14:textId="74E86BA2" w:rsidR="00460879" w:rsidRPr="00954C81"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t>CZĘŚCI 1</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094862">
        <w:rPr>
          <w:rFonts w:ascii="Verdana" w:hAnsi="Verdana"/>
          <w:b/>
          <w:color w:val="000000"/>
          <w:sz w:val="20"/>
          <w:szCs w:val="20"/>
        </w:rPr>
        <w:t>3</w:t>
      </w:r>
      <w:r w:rsidR="00D64FC9">
        <w:rPr>
          <w:rFonts w:ascii="Verdana" w:hAnsi="Verdana"/>
          <w:b/>
          <w:color w:val="000000"/>
          <w:sz w:val="20"/>
          <w:szCs w:val="20"/>
        </w:rPr>
        <w:t>3</w:t>
      </w:r>
      <w:r w:rsidR="000B4D8C">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 xml:space="preserve">(słownie: </w:t>
      </w:r>
      <w:r w:rsidR="00094862" w:rsidRPr="00954C81">
        <w:rPr>
          <w:rFonts w:ascii="Verdana" w:hAnsi="Verdana"/>
          <w:color w:val="000000"/>
          <w:sz w:val="20"/>
          <w:szCs w:val="20"/>
        </w:rPr>
        <w:t>trzysta</w:t>
      </w:r>
      <w:r w:rsidR="00D64FC9">
        <w:rPr>
          <w:rFonts w:ascii="Verdana" w:hAnsi="Verdana"/>
          <w:color w:val="000000"/>
          <w:sz w:val="20"/>
          <w:szCs w:val="20"/>
        </w:rPr>
        <w:t xml:space="preserve"> trzydzieści</w:t>
      </w:r>
      <w:r w:rsidR="00A45BFE">
        <w:rPr>
          <w:rFonts w:ascii="Verdana" w:hAnsi="Verdana"/>
          <w:color w:val="000000"/>
          <w:sz w:val="20"/>
          <w:szCs w:val="20"/>
        </w:rPr>
        <w:t>) dni od daty podpisania umowy.</w:t>
      </w:r>
    </w:p>
    <w:p w14:paraId="45EFC858" w14:textId="13762874" w:rsidR="00460879"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lastRenderedPageBreak/>
        <w:t>CZĘŚCI 2</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CC1357">
        <w:rPr>
          <w:rFonts w:ascii="Verdana" w:hAnsi="Verdana"/>
          <w:b/>
          <w:color w:val="000000"/>
          <w:sz w:val="20"/>
          <w:szCs w:val="20"/>
        </w:rPr>
        <w:t>3</w:t>
      </w:r>
      <w:r w:rsidR="00D817DD">
        <w:rPr>
          <w:rFonts w:ascii="Verdana" w:hAnsi="Verdana"/>
          <w:b/>
          <w:color w:val="000000"/>
          <w:sz w:val="20"/>
          <w:szCs w:val="20"/>
        </w:rPr>
        <w:t>6</w:t>
      </w:r>
      <w:r w:rsidR="00CC1357">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(słownie:</w:t>
      </w:r>
      <w:r w:rsidR="00C31227">
        <w:rPr>
          <w:rFonts w:ascii="Verdana" w:hAnsi="Verdana"/>
          <w:color w:val="000000"/>
          <w:sz w:val="20"/>
          <w:szCs w:val="20"/>
        </w:rPr>
        <w:t xml:space="preserve"> </w:t>
      </w:r>
      <w:r w:rsidR="008505B0">
        <w:rPr>
          <w:rFonts w:ascii="Verdana" w:hAnsi="Verdana"/>
          <w:color w:val="000000"/>
          <w:sz w:val="20"/>
          <w:szCs w:val="20"/>
        </w:rPr>
        <w:t>trzysta</w:t>
      </w:r>
      <w:r w:rsidR="00D64FC9">
        <w:rPr>
          <w:rFonts w:ascii="Verdana" w:hAnsi="Verdana"/>
          <w:color w:val="000000"/>
          <w:sz w:val="20"/>
          <w:szCs w:val="20"/>
        </w:rPr>
        <w:t xml:space="preserve"> </w:t>
      </w:r>
      <w:r w:rsidR="00D817DD">
        <w:rPr>
          <w:rFonts w:ascii="Verdana" w:hAnsi="Verdana"/>
          <w:color w:val="000000"/>
          <w:sz w:val="20"/>
          <w:szCs w:val="20"/>
        </w:rPr>
        <w:t>sześćdziesiąt</w:t>
      </w:r>
      <w:r w:rsidR="00A45BFE">
        <w:rPr>
          <w:rFonts w:ascii="Verdana" w:hAnsi="Verdana"/>
          <w:color w:val="000000"/>
          <w:sz w:val="20"/>
          <w:szCs w:val="20"/>
        </w:rPr>
        <w:t>) dni od daty podpisania umowy.</w:t>
      </w:r>
    </w:p>
    <w:p w14:paraId="7A0576CE" w14:textId="77777777" w:rsidR="00460879" w:rsidRDefault="00460879" w:rsidP="00941A96">
      <w:pPr>
        <w:pStyle w:val="NAG11"/>
        <w:numPr>
          <w:ilvl w:val="0"/>
          <w:numId w:val="31"/>
        </w:numPr>
      </w:pPr>
      <w:bookmarkStart w:id="4" w:name="_Hlk45267107"/>
      <w:r w:rsidRPr="00FB09CF">
        <w:t xml:space="preserve">Warunki udziału w postępowaniu oraz opis sposobu dokonywania </w:t>
      </w:r>
      <w:bookmarkStart w:id="5" w:name="_Toc263165353"/>
      <w:bookmarkStart w:id="6" w:name="_Toc278362564"/>
      <w:r w:rsidR="00600744" w:rsidRPr="00FB09CF">
        <w:t>oceny spełniania tych warunków.</w:t>
      </w:r>
    </w:p>
    <w:p w14:paraId="0A95204F" w14:textId="27DFF8B9" w:rsidR="00882E9A" w:rsidRDefault="00882E9A" w:rsidP="00941A96">
      <w:pPr>
        <w:pStyle w:val="NAG11"/>
        <w:numPr>
          <w:ilvl w:val="1"/>
          <w:numId w:val="31"/>
        </w:numPr>
        <w:tabs>
          <w:tab w:val="left" w:pos="1276"/>
        </w:tabs>
      </w:pPr>
      <w:r w:rsidRPr="00F234A2">
        <w:t>O udzielenie zamówienia mogą ubiegać się Wykonawcy, którzy:</w:t>
      </w:r>
    </w:p>
    <w:p w14:paraId="02492601" w14:textId="77777777" w:rsidR="00882E9A" w:rsidRPr="00882E9A" w:rsidRDefault="00882E9A" w:rsidP="00941A96">
      <w:pPr>
        <w:pStyle w:val="Akapitzlist"/>
        <w:numPr>
          <w:ilvl w:val="0"/>
          <w:numId w:val="32"/>
        </w:numPr>
        <w:rPr>
          <w:rFonts w:ascii="Verdana" w:hAnsi="Verdana"/>
          <w:bCs/>
          <w:sz w:val="20"/>
          <w:szCs w:val="20"/>
          <w:u w:val="single"/>
        </w:rPr>
      </w:pPr>
      <w:r w:rsidRPr="00882E9A">
        <w:rPr>
          <w:rFonts w:ascii="Verdana" w:hAnsi="Verdana"/>
          <w:bCs/>
          <w:sz w:val="20"/>
          <w:szCs w:val="20"/>
          <w:u w:val="single"/>
        </w:rPr>
        <w:t>nie podlegają wykluczeniu,</w:t>
      </w:r>
    </w:p>
    <w:p w14:paraId="4B43A7D7" w14:textId="77777777" w:rsidR="00882E9A" w:rsidRPr="00882E9A" w:rsidRDefault="00882E9A" w:rsidP="00941A96">
      <w:pPr>
        <w:pStyle w:val="Akapitzlist"/>
        <w:numPr>
          <w:ilvl w:val="0"/>
          <w:numId w:val="32"/>
        </w:numPr>
        <w:rPr>
          <w:rFonts w:ascii="Verdana" w:hAnsi="Verdana"/>
          <w:bCs/>
          <w:sz w:val="20"/>
          <w:szCs w:val="20"/>
        </w:rPr>
      </w:pPr>
      <w:r w:rsidRPr="00882E9A">
        <w:rPr>
          <w:rFonts w:ascii="Verdana" w:hAnsi="Verdana"/>
          <w:bCs/>
          <w:sz w:val="20"/>
          <w:szCs w:val="20"/>
          <w:u w:val="single"/>
        </w:rPr>
        <w:t>spełniają następujące warunki udziału w postępowaniu</w:t>
      </w:r>
      <w:r w:rsidRPr="00882E9A">
        <w:rPr>
          <w:rFonts w:ascii="Verdana" w:hAnsi="Verdana"/>
          <w:bCs/>
          <w:sz w:val="20"/>
          <w:szCs w:val="20"/>
        </w:rPr>
        <w:t>:</w:t>
      </w:r>
    </w:p>
    <w:p w14:paraId="56559A09" w14:textId="638B17B4" w:rsidR="00882E9A" w:rsidRDefault="00882E9A" w:rsidP="00941A96">
      <w:pPr>
        <w:pStyle w:val="NAG11"/>
        <w:numPr>
          <w:ilvl w:val="1"/>
          <w:numId w:val="31"/>
        </w:numPr>
        <w:tabs>
          <w:tab w:val="left" w:pos="1276"/>
        </w:tabs>
      </w:pPr>
      <w:r w:rsidRPr="00120FDD">
        <w:t>Warunki udziału w postępowaniu</w:t>
      </w:r>
    </w:p>
    <w:bookmarkEnd w:id="4"/>
    <w:p w14:paraId="5E4C1145" w14:textId="77777777" w:rsidR="00460879" w:rsidRPr="00954C81" w:rsidRDefault="00460879" w:rsidP="00460879">
      <w:pPr>
        <w:spacing w:before="120" w:line="312" w:lineRule="auto"/>
        <w:jc w:val="both"/>
        <w:rPr>
          <w:rFonts w:ascii="Verdana" w:hAnsi="Verdana"/>
          <w:b/>
          <w:sz w:val="20"/>
          <w:szCs w:val="20"/>
        </w:rPr>
      </w:pPr>
      <w:r w:rsidRPr="00954C81">
        <w:rPr>
          <w:rFonts w:ascii="Verdana" w:hAnsi="Verdana"/>
          <w:sz w:val="20"/>
          <w:szCs w:val="20"/>
        </w:rPr>
        <w:t>O udzielenie zamówienia mogą ubiegać się Wykonawcy, którzy spełniają warunki udziału w postępowaniu dotyczące:</w:t>
      </w:r>
    </w:p>
    <w:p w14:paraId="5AB01786" w14:textId="77777777" w:rsidR="00F234A2" w:rsidRDefault="00F234A2" w:rsidP="00941A96">
      <w:pPr>
        <w:numPr>
          <w:ilvl w:val="0"/>
          <w:numId w:val="33"/>
        </w:numPr>
        <w:spacing w:before="120" w:after="0" w:line="312" w:lineRule="auto"/>
        <w:jc w:val="both"/>
        <w:rPr>
          <w:rFonts w:ascii="Verdana" w:hAnsi="Verdana"/>
          <w:sz w:val="20"/>
          <w:szCs w:val="20"/>
        </w:rPr>
      </w:pPr>
      <w:r w:rsidRPr="00954C81">
        <w:rPr>
          <w:rFonts w:ascii="Verdana" w:hAnsi="Verdana"/>
          <w:sz w:val="20"/>
          <w:szCs w:val="20"/>
        </w:rPr>
        <w:t>zdolności technicznej lub zawodowej</w:t>
      </w:r>
      <w:r>
        <w:rPr>
          <w:rFonts w:ascii="Verdana" w:hAnsi="Verdana"/>
          <w:sz w:val="20"/>
          <w:szCs w:val="20"/>
        </w:rPr>
        <w:t>;</w:t>
      </w:r>
    </w:p>
    <w:p w14:paraId="492CCEF9" w14:textId="55381225" w:rsidR="00460879" w:rsidRPr="00F234A2" w:rsidRDefault="00F234A2" w:rsidP="00941A96">
      <w:pPr>
        <w:numPr>
          <w:ilvl w:val="0"/>
          <w:numId w:val="33"/>
        </w:numPr>
        <w:spacing w:before="120" w:after="0" w:line="312" w:lineRule="auto"/>
        <w:jc w:val="both"/>
        <w:rPr>
          <w:rFonts w:ascii="Verdana" w:hAnsi="Verdana"/>
          <w:sz w:val="20"/>
          <w:szCs w:val="20"/>
        </w:rPr>
      </w:pPr>
      <w:r w:rsidRPr="00954C81">
        <w:rPr>
          <w:rFonts w:ascii="Verdana" w:hAnsi="Verdana"/>
          <w:sz w:val="20"/>
          <w:szCs w:val="20"/>
        </w:rPr>
        <w:t xml:space="preserve"> </w:t>
      </w:r>
      <w:r w:rsidR="00460879" w:rsidRPr="00954C81">
        <w:rPr>
          <w:rFonts w:ascii="Verdana" w:hAnsi="Verdana"/>
          <w:sz w:val="20"/>
          <w:szCs w:val="20"/>
        </w:rPr>
        <w:t>sytuacji ekonomicznej i finansowej;</w:t>
      </w:r>
    </w:p>
    <w:p w14:paraId="33916414" w14:textId="34B3BDFF" w:rsidR="00F234A2" w:rsidRPr="008659B2" w:rsidRDefault="00F234A2" w:rsidP="00941A96">
      <w:pPr>
        <w:pStyle w:val="Akapitzlist"/>
        <w:numPr>
          <w:ilvl w:val="0"/>
          <w:numId w:val="34"/>
        </w:numPr>
        <w:spacing w:before="120" w:after="0" w:line="312" w:lineRule="auto"/>
        <w:jc w:val="both"/>
        <w:rPr>
          <w:rFonts w:ascii="Verdana" w:hAnsi="Verdana" w:cs="Arial"/>
          <w:sz w:val="20"/>
          <w:szCs w:val="20"/>
        </w:rPr>
      </w:pPr>
      <w:r w:rsidRPr="008659B2">
        <w:rPr>
          <w:rFonts w:ascii="Verdana" w:hAnsi="Verdana" w:cs="Arial"/>
          <w:sz w:val="20"/>
          <w:szCs w:val="20"/>
        </w:rPr>
        <w:t xml:space="preserve">Zamawiający uzna za spełnione warunki, o których mowa w pkt VIII.2 </w:t>
      </w:r>
      <w:r w:rsidRPr="008659B2">
        <w:rPr>
          <w:rFonts w:ascii="Verdana" w:hAnsi="Verdana" w:cs="Arial"/>
          <w:sz w:val="20"/>
          <w:szCs w:val="20"/>
          <w:u w:val="single"/>
        </w:rPr>
        <w:t xml:space="preserve">w zakresie </w:t>
      </w:r>
      <w:r w:rsidRPr="008659B2">
        <w:rPr>
          <w:rFonts w:ascii="Verdana" w:hAnsi="Verdana" w:cs="Arial"/>
          <w:b/>
          <w:sz w:val="20"/>
          <w:szCs w:val="20"/>
          <w:u w:val="single"/>
        </w:rPr>
        <w:t>części 1</w:t>
      </w:r>
      <w:r w:rsidRPr="008659B2">
        <w:rPr>
          <w:rFonts w:ascii="Verdana" w:hAnsi="Verdana" w:cs="Arial"/>
          <w:sz w:val="20"/>
          <w:szCs w:val="20"/>
        </w:rPr>
        <w:t xml:space="preserve"> zamówienia jeżeli Wykonawca wykaże, że:</w:t>
      </w:r>
    </w:p>
    <w:p w14:paraId="6BB92768" w14:textId="492E37BB" w:rsidR="00F234A2" w:rsidRPr="00127293" w:rsidRDefault="003F7880" w:rsidP="00941A96">
      <w:pPr>
        <w:numPr>
          <w:ilvl w:val="1"/>
          <w:numId w:val="34"/>
        </w:numPr>
        <w:spacing w:before="120" w:after="0" w:line="312" w:lineRule="auto"/>
        <w:jc w:val="both"/>
        <w:rPr>
          <w:rFonts w:ascii="Verdana" w:eastAsia="Times New Roman" w:hAnsi="Verdana"/>
          <w:sz w:val="20"/>
          <w:szCs w:val="20"/>
        </w:rPr>
      </w:pPr>
      <w:r>
        <w:rPr>
          <w:rFonts w:ascii="Verdana" w:eastAsia="Times New Roman" w:hAnsi="Verdana"/>
          <w:sz w:val="20"/>
          <w:szCs w:val="20"/>
        </w:rPr>
        <w:t xml:space="preserve">dysponuje odpowiednią </w:t>
      </w:r>
      <w:r>
        <w:rPr>
          <w:rFonts w:ascii="Verdana" w:eastAsia="Times New Roman" w:hAnsi="Verdana"/>
          <w:sz w:val="20"/>
          <w:szCs w:val="20"/>
          <w:u w:val="single"/>
        </w:rPr>
        <w:t>zdolnością zawodową</w:t>
      </w:r>
      <w:r>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w:t>
      </w:r>
      <w:r w:rsidRPr="00F8463D">
        <w:rPr>
          <w:rFonts w:ascii="Verdana" w:eastAsia="Times New Roman" w:hAnsi="Verdana"/>
          <w:sz w:val="20"/>
          <w:szCs w:val="20"/>
        </w:rPr>
        <w:t xml:space="preserve">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trzy</w:t>
      </w:r>
      <w:r w:rsidRPr="00F8463D">
        <w:rPr>
          <w:rFonts w:ascii="Verdana" w:eastAsia="Times New Roman" w:hAnsi="Verdana"/>
          <w:sz w:val="20"/>
          <w:szCs w:val="20"/>
        </w:rPr>
        <w:t>) sztuki fabrycznie nowych autobusów miejskich</w:t>
      </w:r>
      <w:r w:rsidR="007318D6">
        <w:rPr>
          <w:rFonts w:ascii="Verdana" w:eastAsia="Times New Roman" w:hAnsi="Verdana"/>
          <w:sz w:val="20"/>
          <w:szCs w:val="20"/>
        </w:rPr>
        <w:t xml:space="preserve"> lub autobusów miejskich pokazowych</w:t>
      </w:r>
      <w:r w:rsidRPr="00F8463D">
        <w:rPr>
          <w:rFonts w:ascii="Verdana" w:eastAsia="Times New Roman" w:hAnsi="Verdana"/>
          <w:sz w:val="20"/>
          <w:szCs w:val="20"/>
        </w:rPr>
        <w:t>, o długości co najmniej 11m, niskopodłogowych, zasilanych energią elektryczną gromadzoną w</w:t>
      </w:r>
      <w:r>
        <w:rPr>
          <w:rFonts w:ascii="Verdana" w:eastAsia="Times New Roman" w:hAnsi="Verdana"/>
          <w:sz w:val="20"/>
          <w:szCs w:val="20"/>
        </w:rPr>
        <w:t xml:space="preserve"> magazynach energii elektrycznej autobusu lub których układ napędowy wspomagany jest silnikiem elektrycznym.</w:t>
      </w:r>
    </w:p>
    <w:p w14:paraId="3929C04F" w14:textId="375774A7" w:rsidR="00F234A2" w:rsidRPr="00127293" w:rsidRDefault="00F234A2" w:rsidP="00941A96">
      <w:pPr>
        <w:pStyle w:val="Akapitzlist"/>
        <w:numPr>
          <w:ilvl w:val="1"/>
          <w:numId w:val="34"/>
        </w:numPr>
        <w:spacing w:before="120" w:after="0" w:line="312" w:lineRule="auto"/>
        <w:jc w:val="both"/>
        <w:rPr>
          <w:rFonts w:ascii="Verdana" w:hAnsi="Verdana"/>
          <w:sz w:val="20"/>
          <w:szCs w:val="20"/>
        </w:rPr>
      </w:pPr>
      <w:r w:rsidRPr="00127293">
        <w:rPr>
          <w:rFonts w:ascii="Verdana" w:hAnsi="Verdana"/>
          <w:sz w:val="20"/>
          <w:szCs w:val="20"/>
        </w:rPr>
        <w:t xml:space="preserve">dysponuje odpowiednią </w:t>
      </w:r>
      <w:r w:rsidRPr="00127293">
        <w:rPr>
          <w:rFonts w:ascii="Verdana" w:hAnsi="Verdana"/>
          <w:sz w:val="20"/>
          <w:szCs w:val="20"/>
          <w:u w:val="single"/>
        </w:rPr>
        <w:t>zdolnością ekonomiczną i finansową</w:t>
      </w:r>
      <w:r w:rsidRPr="00127293">
        <w:rPr>
          <w:rFonts w:ascii="Verdana" w:hAnsi="Verdana"/>
          <w:sz w:val="20"/>
          <w:szCs w:val="20"/>
        </w:rPr>
        <w:t xml:space="preserve">, tj.: posiada środki finansowe lub zdolność kredytową w wysokości </w:t>
      </w:r>
      <w:r w:rsidR="00430AEA" w:rsidRPr="00127293">
        <w:rPr>
          <w:rFonts w:ascii="Verdana" w:hAnsi="Verdana"/>
          <w:sz w:val="20"/>
          <w:szCs w:val="20"/>
        </w:rPr>
        <w:t>25</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,00 zł</w:t>
      </w:r>
      <w:r w:rsidRPr="00127293">
        <w:rPr>
          <w:rFonts w:ascii="Verdana" w:hAnsi="Verdana"/>
          <w:sz w:val="20"/>
          <w:szCs w:val="20"/>
        </w:rPr>
        <w:t xml:space="preserve"> (słownie: dwadzieścia</w:t>
      </w:r>
      <w:r w:rsidR="00127293">
        <w:rPr>
          <w:rFonts w:ascii="Verdana" w:hAnsi="Verdana"/>
          <w:sz w:val="20"/>
          <w:szCs w:val="20"/>
        </w:rPr>
        <w:t xml:space="preserve"> pięć</w:t>
      </w:r>
      <w:r w:rsidRPr="00127293">
        <w:rPr>
          <w:rFonts w:ascii="Verdana" w:hAnsi="Verdana"/>
          <w:sz w:val="20"/>
          <w:szCs w:val="20"/>
        </w:rPr>
        <w:t xml:space="preserve"> milionów złotych);</w:t>
      </w:r>
    </w:p>
    <w:p w14:paraId="11C37689" w14:textId="4A5AA53D" w:rsidR="00F234A2" w:rsidRPr="00954C81" w:rsidRDefault="00F234A2" w:rsidP="00941A96">
      <w:pPr>
        <w:numPr>
          <w:ilvl w:val="0"/>
          <w:numId w:val="34"/>
        </w:numPr>
        <w:spacing w:before="120" w:after="0" w:line="312" w:lineRule="auto"/>
        <w:jc w:val="both"/>
        <w:rPr>
          <w:rFonts w:ascii="Verdana" w:hAnsi="Verdana" w:cs="Arial"/>
          <w:sz w:val="20"/>
          <w:szCs w:val="20"/>
        </w:rPr>
      </w:pPr>
      <w:bookmarkStart w:id="7" w:name="_Hlk49239667"/>
      <w:r w:rsidRPr="00954C81">
        <w:rPr>
          <w:rFonts w:ascii="Verdana" w:hAnsi="Verdana" w:cs="Arial"/>
          <w:sz w:val="20"/>
          <w:szCs w:val="20"/>
        </w:rPr>
        <w:t>Zamawiający uzna za spełnione warunki, o których mowa w pkt V</w:t>
      </w:r>
      <w:r w:rsidR="00882E9A">
        <w:rPr>
          <w:rFonts w:ascii="Verdana" w:hAnsi="Verdana" w:cs="Arial"/>
          <w:sz w:val="20"/>
          <w:szCs w:val="20"/>
        </w:rPr>
        <w:t>II</w:t>
      </w:r>
      <w:r w:rsidRPr="00954C81">
        <w:rPr>
          <w:rFonts w:ascii="Verdana" w:hAnsi="Verdana" w:cs="Arial"/>
          <w:sz w:val="20"/>
          <w:szCs w:val="20"/>
        </w:rPr>
        <w:t>I.</w:t>
      </w:r>
      <w:r w:rsidR="00882E9A">
        <w:rPr>
          <w:rFonts w:ascii="Verdana" w:hAnsi="Verdana" w:cs="Arial"/>
          <w:sz w:val="20"/>
          <w:szCs w:val="20"/>
        </w:rPr>
        <w:t>2</w:t>
      </w:r>
      <w:r w:rsidRPr="00954C81">
        <w:rPr>
          <w:rFonts w:ascii="Verdana" w:hAnsi="Verdana" w:cs="Arial"/>
          <w:sz w:val="20"/>
          <w:szCs w:val="20"/>
        </w:rPr>
        <w:t xml:space="preserve">. </w:t>
      </w:r>
      <w:r w:rsidRPr="00954C81">
        <w:rPr>
          <w:rFonts w:ascii="Verdana" w:hAnsi="Verdana" w:cs="Arial"/>
          <w:sz w:val="20"/>
          <w:szCs w:val="20"/>
          <w:u w:val="single"/>
        </w:rPr>
        <w:t xml:space="preserve">w zakresie </w:t>
      </w:r>
      <w:r w:rsidRPr="00954C81">
        <w:rPr>
          <w:rFonts w:ascii="Verdana" w:hAnsi="Verdana" w:cs="Arial"/>
          <w:b/>
          <w:sz w:val="20"/>
          <w:szCs w:val="20"/>
          <w:u w:val="single"/>
        </w:rPr>
        <w:t>części 2</w:t>
      </w:r>
      <w:r w:rsidRPr="00954C81">
        <w:rPr>
          <w:rFonts w:ascii="Verdana" w:hAnsi="Verdana" w:cs="Arial"/>
          <w:sz w:val="20"/>
          <w:szCs w:val="20"/>
        </w:rPr>
        <w:t xml:space="preserve"> zamówienia jeżeli Wykonawca wykaże, że:</w:t>
      </w:r>
    </w:p>
    <w:p w14:paraId="05C319D2" w14:textId="721F0C70" w:rsidR="003F7880" w:rsidRDefault="003F7880" w:rsidP="00941A96">
      <w:pPr>
        <w:numPr>
          <w:ilvl w:val="1"/>
          <w:numId w:val="41"/>
        </w:numPr>
        <w:spacing w:before="120" w:after="0" w:line="312" w:lineRule="auto"/>
        <w:jc w:val="both"/>
        <w:rPr>
          <w:rFonts w:ascii="Verdana" w:eastAsia="Times New Roman" w:hAnsi="Verdana"/>
          <w:sz w:val="20"/>
          <w:szCs w:val="20"/>
        </w:rPr>
      </w:pPr>
      <w:r w:rsidRPr="00F8463D">
        <w:rPr>
          <w:rFonts w:ascii="Verdana" w:eastAsia="Times New Roman" w:hAnsi="Verdana"/>
          <w:sz w:val="20"/>
          <w:szCs w:val="20"/>
        </w:rPr>
        <w:t xml:space="preserve">dysponuje odpowiednią </w:t>
      </w:r>
      <w:r w:rsidRPr="00F8463D">
        <w:rPr>
          <w:rFonts w:ascii="Verdana" w:eastAsia="Times New Roman" w:hAnsi="Verdana"/>
          <w:sz w:val="20"/>
          <w:szCs w:val="20"/>
          <w:u w:val="single"/>
        </w:rPr>
        <w:t>zdolnością zawodową</w:t>
      </w:r>
      <w:r w:rsidRPr="00F8463D">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jedną</w:t>
      </w:r>
      <w:r w:rsidRPr="00F8463D">
        <w:rPr>
          <w:rFonts w:ascii="Verdana" w:eastAsia="Times New Roman" w:hAnsi="Verdana"/>
          <w:sz w:val="20"/>
          <w:szCs w:val="20"/>
        </w:rPr>
        <w:t>) sztuk</w:t>
      </w:r>
      <w:r w:rsidR="00077EA8" w:rsidRPr="00F8463D">
        <w:rPr>
          <w:rFonts w:ascii="Verdana" w:eastAsia="Times New Roman" w:hAnsi="Verdana"/>
          <w:sz w:val="20"/>
          <w:szCs w:val="20"/>
        </w:rPr>
        <w:t>ę</w:t>
      </w:r>
      <w:r w:rsidRPr="00F8463D">
        <w:rPr>
          <w:rFonts w:ascii="Verdana" w:eastAsia="Times New Roman" w:hAnsi="Verdana"/>
          <w:sz w:val="20"/>
          <w:szCs w:val="20"/>
        </w:rPr>
        <w:t xml:space="preserve"> fabrycznie nowych autobusów miejskich, przegubowych, niskopodłogowych</w:t>
      </w:r>
      <w:r w:rsidR="007318D6" w:rsidRPr="007318D6">
        <w:rPr>
          <w:rFonts w:ascii="Verdana" w:eastAsia="Times New Roman" w:hAnsi="Verdana"/>
          <w:sz w:val="20"/>
          <w:szCs w:val="20"/>
        </w:rPr>
        <w:t xml:space="preserve"> </w:t>
      </w:r>
      <w:r w:rsidR="007318D6">
        <w:rPr>
          <w:rFonts w:ascii="Verdana" w:eastAsia="Times New Roman" w:hAnsi="Verdana"/>
          <w:sz w:val="20"/>
          <w:szCs w:val="20"/>
        </w:rPr>
        <w:t>lub autobusów miejskich, przegubowych niskopodłogowych pokazowych</w:t>
      </w:r>
      <w:r w:rsidRPr="00F8463D">
        <w:rPr>
          <w:rFonts w:ascii="Verdana" w:eastAsia="Times New Roman" w:hAnsi="Verdana"/>
          <w:sz w:val="20"/>
          <w:szCs w:val="20"/>
        </w:rPr>
        <w:t>, zasilanych energią elektryczną gromadzoną w magazynach energii elektrycznej autobusu lub których układ napędowy wspomagany jest silnikiem elektrycznym</w:t>
      </w:r>
      <w:r w:rsidR="00127293" w:rsidRPr="00F8463D">
        <w:rPr>
          <w:rFonts w:ascii="Verdana" w:eastAsia="Times New Roman" w:hAnsi="Verdana"/>
          <w:sz w:val="20"/>
          <w:szCs w:val="20"/>
        </w:rPr>
        <w:t>.</w:t>
      </w:r>
    </w:p>
    <w:p w14:paraId="3154E27B" w14:textId="5A43CB37" w:rsidR="00F234A2" w:rsidRPr="00546083" w:rsidRDefault="00F234A2" w:rsidP="00941A96">
      <w:pPr>
        <w:numPr>
          <w:ilvl w:val="1"/>
          <w:numId w:val="43"/>
        </w:numPr>
        <w:spacing w:before="120" w:after="0" w:line="312" w:lineRule="auto"/>
        <w:jc w:val="both"/>
        <w:rPr>
          <w:rFonts w:ascii="Verdana" w:hAnsi="Verdana"/>
          <w:sz w:val="20"/>
          <w:szCs w:val="20"/>
        </w:rPr>
      </w:pPr>
      <w:r w:rsidRPr="00546083">
        <w:rPr>
          <w:rFonts w:ascii="Verdana" w:hAnsi="Verdana"/>
          <w:sz w:val="20"/>
          <w:szCs w:val="20"/>
        </w:rPr>
        <w:lastRenderedPageBreak/>
        <w:t xml:space="preserve">dysponuje odpowiednią </w:t>
      </w:r>
      <w:r w:rsidRPr="00546083">
        <w:rPr>
          <w:rFonts w:ascii="Verdana" w:hAnsi="Verdana"/>
          <w:sz w:val="20"/>
          <w:szCs w:val="20"/>
          <w:u w:val="single"/>
        </w:rPr>
        <w:t>zdolnością ekonomiczną i finansową</w:t>
      </w:r>
      <w:r w:rsidRPr="00546083">
        <w:rPr>
          <w:rFonts w:ascii="Verdana" w:hAnsi="Verdana"/>
          <w:sz w:val="20"/>
          <w:szCs w:val="20"/>
        </w:rPr>
        <w:t xml:space="preserve">, tj.: posiada środki finansowe lub zdolność kredytową w wysokości </w:t>
      </w:r>
      <w:r w:rsidR="00CA6586" w:rsidRPr="00127293">
        <w:rPr>
          <w:rFonts w:ascii="Verdana" w:hAnsi="Verdana"/>
          <w:sz w:val="20"/>
          <w:szCs w:val="20"/>
        </w:rPr>
        <w:t>1</w:t>
      </w:r>
      <w:r w:rsidR="00430AEA" w:rsidRPr="00546083">
        <w:rPr>
          <w:rFonts w:ascii="Verdana" w:hAnsi="Verdana"/>
          <w:sz w:val="20"/>
          <w:szCs w:val="20"/>
        </w:rPr>
        <w:t>5</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,00 zł</w:t>
      </w:r>
      <w:r w:rsidRPr="00546083">
        <w:rPr>
          <w:rFonts w:ascii="Verdana" w:hAnsi="Verdana"/>
          <w:sz w:val="20"/>
          <w:szCs w:val="20"/>
        </w:rPr>
        <w:t xml:space="preserve"> (słownie: </w:t>
      </w:r>
      <w:r w:rsidR="00127293">
        <w:rPr>
          <w:rFonts w:ascii="Verdana" w:hAnsi="Verdana"/>
          <w:sz w:val="20"/>
          <w:szCs w:val="20"/>
        </w:rPr>
        <w:t>piętnaście</w:t>
      </w:r>
      <w:r w:rsidRPr="00546083">
        <w:rPr>
          <w:rFonts w:ascii="Verdana" w:hAnsi="Verdana"/>
          <w:sz w:val="20"/>
          <w:szCs w:val="20"/>
        </w:rPr>
        <w:t xml:space="preserve"> milionów złotych);</w:t>
      </w:r>
    </w:p>
    <w:p w14:paraId="20814E85" w14:textId="77777777" w:rsidR="00F234A2" w:rsidRPr="00954C81" w:rsidRDefault="00F234A2" w:rsidP="00941A96">
      <w:pPr>
        <w:numPr>
          <w:ilvl w:val="0"/>
          <w:numId w:val="43"/>
        </w:numPr>
        <w:spacing w:before="120" w:after="0" w:line="312" w:lineRule="auto"/>
        <w:jc w:val="both"/>
        <w:rPr>
          <w:rFonts w:ascii="Verdana" w:hAnsi="Verdana" w:cs="Arial"/>
          <w:sz w:val="20"/>
          <w:szCs w:val="20"/>
        </w:rPr>
      </w:pPr>
      <w:r w:rsidRPr="00954C81">
        <w:rPr>
          <w:rFonts w:ascii="Verdana" w:hAnsi="Verdana" w:cs="Arial"/>
          <w:sz w:val="20"/>
          <w:szCs w:val="20"/>
        </w:rPr>
        <w:t>W przypadku złożenia przez Wykonawcę oferty na więcej niż jedną część zamówienia Wykonawca powinien wykazać, że:</w:t>
      </w:r>
    </w:p>
    <w:p w14:paraId="1BAE02E2" w14:textId="20B1EF9C" w:rsidR="00F234A2" w:rsidRPr="00F8463D" w:rsidRDefault="003F7880" w:rsidP="00941A96">
      <w:pPr>
        <w:numPr>
          <w:ilvl w:val="1"/>
          <w:numId w:val="44"/>
        </w:numPr>
        <w:spacing w:before="120" w:after="0" w:line="312" w:lineRule="auto"/>
        <w:jc w:val="both"/>
        <w:rPr>
          <w:rFonts w:ascii="Verdana" w:hAnsi="Verdana" w:cs="Arial"/>
          <w:sz w:val="20"/>
          <w:szCs w:val="20"/>
        </w:rPr>
      </w:pPr>
      <w:r w:rsidRPr="00F8463D">
        <w:rPr>
          <w:rFonts w:ascii="Verdana" w:eastAsia="Times New Roman" w:hAnsi="Verdana"/>
          <w:sz w:val="20"/>
          <w:szCs w:val="20"/>
        </w:rPr>
        <w:t xml:space="preserve">w zakresie dysponowania odpowiednią zdolnością zawodową [punkt 1) litera a) oraz punkt 2) litera a)]– są spełnione wymagania dla każdej z części. To znaczy Wykonawca musi się wykazać dostawą/ </w:t>
      </w:r>
      <w:r w:rsidR="00127293" w:rsidRPr="00F8463D">
        <w:rPr>
          <w:rFonts w:ascii="Verdana" w:eastAsia="Times New Roman" w:hAnsi="Verdana"/>
          <w:sz w:val="20"/>
          <w:szCs w:val="20"/>
        </w:rPr>
        <w:t>d</w:t>
      </w:r>
      <w:r w:rsidRPr="00F8463D">
        <w:rPr>
          <w:rFonts w:ascii="Verdana" w:eastAsia="Times New Roman" w:hAnsi="Verdana"/>
          <w:sz w:val="20"/>
          <w:szCs w:val="20"/>
        </w:rPr>
        <w:t xml:space="preserve">ostawami co 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sztuk fabrycznie nowych autobusów miejskich</w:t>
      </w:r>
      <w:r w:rsidR="006901BC">
        <w:rPr>
          <w:rFonts w:ascii="Verdana" w:eastAsia="Times New Roman" w:hAnsi="Verdana"/>
          <w:sz w:val="20"/>
          <w:szCs w:val="20"/>
        </w:rPr>
        <w:t xml:space="preserve"> lub autobusów miejskich pokazowych</w:t>
      </w:r>
      <w:r w:rsidRPr="00F8463D">
        <w:rPr>
          <w:rFonts w:ascii="Verdana" w:eastAsia="Times New Roman" w:hAnsi="Verdana"/>
          <w:sz w:val="20"/>
          <w:szCs w:val="20"/>
        </w:rPr>
        <w:t xml:space="preserve">, o długości co najmniej 11 m, niskopodłogowych, zasilanych energią elektryczną gromadzoną w magazynach energii elektrycznej autobusu lub których układ napędowy wspomagany jest silnikiem elektrycznym oraz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w:t>
      </w:r>
      <w:r w:rsidR="00077EA8" w:rsidRPr="00F8463D">
        <w:rPr>
          <w:rFonts w:ascii="Verdana" w:eastAsia="Times New Roman" w:hAnsi="Verdana"/>
          <w:sz w:val="20"/>
          <w:szCs w:val="20"/>
        </w:rPr>
        <w:t>jednej</w:t>
      </w:r>
      <w:r w:rsidRPr="00F8463D">
        <w:rPr>
          <w:rFonts w:ascii="Verdana" w:eastAsia="Times New Roman" w:hAnsi="Verdana"/>
          <w:sz w:val="20"/>
          <w:szCs w:val="20"/>
        </w:rPr>
        <w:t>) sztuk</w:t>
      </w:r>
      <w:r w:rsidR="00077EA8" w:rsidRPr="00F8463D">
        <w:rPr>
          <w:rFonts w:ascii="Verdana" w:eastAsia="Times New Roman" w:hAnsi="Verdana"/>
          <w:sz w:val="20"/>
          <w:szCs w:val="20"/>
        </w:rPr>
        <w:t>i</w:t>
      </w:r>
      <w:r w:rsidRPr="00F8463D">
        <w:rPr>
          <w:rFonts w:ascii="Verdana" w:eastAsia="Times New Roman" w:hAnsi="Verdana"/>
          <w:sz w:val="20"/>
          <w:szCs w:val="20"/>
        </w:rPr>
        <w:t xml:space="preserve"> fabrycznie nowych autobusów miejskich niskopodłogowych, przegubowych</w:t>
      </w:r>
      <w:r w:rsidR="0019325D">
        <w:rPr>
          <w:rFonts w:ascii="Verdana" w:eastAsia="Times New Roman" w:hAnsi="Verdana"/>
          <w:sz w:val="20"/>
          <w:szCs w:val="20"/>
        </w:rPr>
        <w:t xml:space="preserve"> lub autobusów miejskich, przegubowych niskopodłogowych pokazowych</w:t>
      </w:r>
      <w:r w:rsidRPr="00F8463D">
        <w:rPr>
          <w:rFonts w:ascii="Verdana" w:eastAsia="Times New Roman" w:hAnsi="Verdana"/>
          <w:sz w:val="20"/>
          <w:szCs w:val="20"/>
        </w:rPr>
        <w:t xml:space="preserve"> zasilanych energią elektryczną gromadzoną w magazynach energii elektrycznej autobusu lub których układ napędowy wspomagany jest silnikiem elektrycznym</w:t>
      </w:r>
      <w:r w:rsidR="00F234A2" w:rsidRPr="00F8463D">
        <w:rPr>
          <w:rFonts w:ascii="Verdana" w:hAnsi="Verdana" w:cs="Arial"/>
          <w:sz w:val="20"/>
          <w:szCs w:val="20"/>
        </w:rPr>
        <w:t>;</w:t>
      </w:r>
    </w:p>
    <w:p w14:paraId="7DB16546" w14:textId="489A1583" w:rsidR="00F234A2" w:rsidRPr="00954C81" w:rsidRDefault="00F234A2" w:rsidP="00941A96">
      <w:pPr>
        <w:numPr>
          <w:ilvl w:val="1"/>
          <w:numId w:val="44"/>
        </w:numPr>
        <w:spacing w:before="120" w:after="0" w:line="312" w:lineRule="auto"/>
        <w:jc w:val="both"/>
        <w:rPr>
          <w:rFonts w:ascii="Verdana" w:hAnsi="Verdana" w:cs="Arial"/>
          <w:sz w:val="20"/>
          <w:szCs w:val="20"/>
        </w:rPr>
      </w:pPr>
      <w:r w:rsidRPr="00954C81">
        <w:rPr>
          <w:rFonts w:ascii="Verdana" w:hAnsi="Verdana" w:cs="Arial"/>
          <w:sz w:val="20"/>
          <w:szCs w:val="20"/>
        </w:rPr>
        <w:t>w zakresie zdolności finansowej [pkt 1 lit b) oraz</w:t>
      </w:r>
      <w:r w:rsidRPr="00954C81">
        <w:rPr>
          <w:rFonts w:ascii="Verdana" w:hAnsi="Verdana"/>
          <w:sz w:val="20"/>
          <w:szCs w:val="20"/>
        </w:rPr>
        <w:t xml:space="preserve"> </w:t>
      </w:r>
      <w:r w:rsidRPr="00954C81">
        <w:rPr>
          <w:rFonts w:ascii="Verdana" w:hAnsi="Verdana" w:cs="Arial"/>
          <w:sz w:val="20"/>
          <w:szCs w:val="20"/>
        </w:rPr>
        <w:t>pkt 2 lit b)] Wykonawca powinien wykazać się środkami finansowymi lub zdolnością kredytową w wysokości równej sumie wymaganych wartości</w:t>
      </w:r>
      <w:r w:rsidR="00160811">
        <w:rPr>
          <w:rFonts w:ascii="Verdana" w:hAnsi="Verdana" w:cs="Arial"/>
          <w:sz w:val="20"/>
          <w:szCs w:val="20"/>
        </w:rPr>
        <w:t>.</w:t>
      </w:r>
    </w:p>
    <w:bookmarkEnd w:id="7"/>
    <w:p w14:paraId="570D0577" w14:textId="3BDC506F" w:rsidR="00460879" w:rsidRDefault="00460879" w:rsidP="00460879">
      <w:pPr>
        <w:spacing w:before="120" w:line="312" w:lineRule="auto"/>
        <w:jc w:val="both"/>
        <w:rPr>
          <w:rFonts w:ascii="Verdana" w:hAnsi="Verdana"/>
          <w:b/>
          <w:bCs/>
          <w:sz w:val="20"/>
          <w:szCs w:val="20"/>
        </w:rPr>
      </w:pPr>
      <w:r w:rsidRPr="0086085A">
        <w:rPr>
          <w:rFonts w:ascii="Verdana" w:hAnsi="Verdana"/>
          <w:b/>
          <w:bCs/>
          <w:sz w:val="20"/>
          <w:szCs w:val="20"/>
        </w:rPr>
        <w:t xml:space="preserve">oraz nie podlegają wykluczeniu z postępowania w okolicznościach wskazanych w art. 24 ust. 1 ustawy </w:t>
      </w:r>
      <w:proofErr w:type="spellStart"/>
      <w:r w:rsidRPr="0086085A">
        <w:rPr>
          <w:rFonts w:ascii="Verdana" w:hAnsi="Verdana"/>
          <w:b/>
          <w:bCs/>
          <w:sz w:val="20"/>
          <w:szCs w:val="20"/>
        </w:rPr>
        <w:t>Pzp</w:t>
      </w:r>
      <w:proofErr w:type="spellEnd"/>
      <w:r w:rsidRPr="0086085A">
        <w:rPr>
          <w:rFonts w:ascii="Verdana" w:hAnsi="Verdana"/>
          <w:b/>
          <w:bCs/>
          <w:sz w:val="20"/>
          <w:szCs w:val="20"/>
        </w:rPr>
        <w:t xml:space="preserve"> oraz w art. 24 ust 5 </w:t>
      </w:r>
      <w:r w:rsidR="00B21B8A" w:rsidRPr="0086085A">
        <w:rPr>
          <w:rFonts w:ascii="Verdana" w:hAnsi="Verdana"/>
          <w:b/>
          <w:bCs/>
          <w:sz w:val="20"/>
          <w:szCs w:val="20"/>
        </w:rPr>
        <w:t xml:space="preserve">ustawy </w:t>
      </w:r>
      <w:proofErr w:type="spellStart"/>
      <w:r w:rsidR="00B21B8A" w:rsidRPr="0086085A">
        <w:rPr>
          <w:rFonts w:ascii="Verdana" w:hAnsi="Verdana"/>
          <w:b/>
          <w:bCs/>
          <w:sz w:val="20"/>
          <w:szCs w:val="20"/>
        </w:rPr>
        <w:t>Pzp</w:t>
      </w:r>
      <w:proofErr w:type="spellEnd"/>
      <w:r w:rsidR="00B21B8A" w:rsidRPr="0086085A">
        <w:rPr>
          <w:rFonts w:ascii="Verdana" w:hAnsi="Verdana"/>
          <w:b/>
          <w:bCs/>
          <w:sz w:val="20"/>
          <w:szCs w:val="20"/>
        </w:rPr>
        <w:t xml:space="preserve">, </w:t>
      </w:r>
    </w:p>
    <w:p w14:paraId="7ADA6B2E" w14:textId="2CF1E6DF" w:rsidR="00F234A2" w:rsidRDefault="00F234A2" w:rsidP="00120FDD">
      <w:pPr>
        <w:pStyle w:val="NAG11"/>
      </w:pPr>
      <w:r>
        <w:t>Podstawy wykluczenia</w:t>
      </w:r>
      <w:r w:rsidRPr="00FB09CF">
        <w:t>.</w:t>
      </w:r>
    </w:p>
    <w:p w14:paraId="3CD70CF2" w14:textId="4B738EE4" w:rsidR="00F234A2" w:rsidRPr="00F234A2" w:rsidRDefault="00F234A2" w:rsidP="00F234A2">
      <w:pPr>
        <w:pStyle w:val="Akapitzlist2"/>
        <w:autoSpaceDE w:val="0"/>
        <w:autoSpaceDN w:val="0"/>
        <w:adjustRightInd w:val="0"/>
        <w:spacing w:before="120" w:line="312" w:lineRule="auto"/>
        <w:ind w:left="0"/>
        <w:contextualSpacing w:val="0"/>
        <w:jc w:val="both"/>
        <w:rPr>
          <w:rFonts w:ascii="Verdana" w:hAnsi="Verdana"/>
          <w:sz w:val="20"/>
          <w:szCs w:val="20"/>
          <w:u w:val="single"/>
        </w:rPr>
      </w:pPr>
      <w:r w:rsidRPr="00F234A2">
        <w:rPr>
          <w:rFonts w:ascii="Verdana" w:hAnsi="Verdana"/>
          <w:sz w:val="20"/>
          <w:szCs w:val="20"/>
          <w:u w:val="single"/>
        </w:rPr>
        <w:t>Z postępowania wyklucza się:</w:t>
      </w:r>
    </w:p>
    <w:p w14:paraId="32BA4BFA" w14:textId="77777777" w:rsidR="00353463" w:rsidRDefault="00460879" w:rsidP="00941A96">
      <w:pPr>
        <w:pStyle w:val="Akapitzlist2"/>
        <w:numPr>
          <w:ilvl w:val="0"/>
          <w:numId w:val="9"/>
        </w:numPr>
        <w:autoSpaceDE w:val="0"/>
        <w:autoSpaceDN w:val="0"/>
        <w:adjustRightInd w:val="0"/>
        <w:spacing w:before="120" w:line="312" w:lineRule="auto"/>
        <w:contextualSpacing w:val="0"/>
        <w:jc w:val="both"/>
        <w:rPr>
          <w:rFonts w:ascii="Verdana" w:hAnsi="Verdana"/>
          <w:sz w:val="20"/>
          <w:szCs w:val="20"/>
        </w:rPr>
      </w:pPr>
      <w:r w:rsidRPr="00100807">
        <w:rPr>
          <w:rFonts w:ascii="Verdana" w:hAnsi="Verdana"/>
          <w:sz w:val="20"/>
          <w:szCs w:val="20"/>
        </w:rPr>
        <w:t>wykonawcę, który nie wykazał spełniania warunków</w:t>
      </w:r>
      <w:r w:rsidRPr="00036696">
        <w:rPr>
          <w:rFonts w:ascii="Verdana" w:hAnsi="Verdana"/>
          <w:sz w:val="20"/>
          <w:szCs w:val="20"/>
        </w:rPr>
        <w:t xml:space="preserve"> udziału w postępowaniu lub nie wykazał braku podstaw wykluczenia;</w:t>
      </w:r>
    </w:p>
    <w:p w14:paraId="710876A4" w14:textId="4D90452A" w:rsidR="00353463" w:rsidRPr="00356151" w:rsidRDefault="00353463" w:rsidP="00941A96">
      <w:pPr>
        <w:pStyle w:val="Akapitzlist2"/>
        <w:numPr>
          <w:ilvl w:val="0"/>
          <w:numId w:val="9"/>
        </w:numPr>
        <w:autoSpaceDE w:val="0"/>
        <w:autoSpaceDN w:val="0"/>
        <w:adjustRightInd w:val="0"/>
        <w:spacing w:before="120" w:line="312" w:lineRule="auto"/>
        <w:contextualSpacing w:val="0"/>
        <w:jc w:val="both"/>
        <w:rPr>
          <w:rFonts w:ascii="Verdana" w:hAnsi="Verdana"/>
          <w:sz w:val="20"/>
          <w:szCs w:val="20"/>
        </w:rPr>
      </w:pPr>
      <w:r w:rsidRPr="00356151">
        <w:rPr>
          <w:rFonts w:ascii="Verdana" w:hAnsi="Verdana" w:cs="Tahoma"/>
          <w:bCs/>
          <w:iCs/>
          <w:sz w:val="20"/>
          <w:szCs w:val="20"/>
        </w:rPr>
        <w:t>Wykonawcę będącego osobą fizyczną, którego prawomocnie skazano za przestępstwo:</w:t>
      </w:r>
    </w:p>
    <w:p w14:paraId="6CBC5FF2"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 xml:space="preserve">o którym mowa w­ art. 165a, art. 181–188, art. 189a, art. 218–221, art. 228–230a, art. 250a, art. 258 lub art. 270–309 ustawy z dnia 6 czerwca 1997 r. – Kodeks karny (Dz. U. poz. 553, z </w:t>
      </w:r>
      <w:proofErr w:type="spellStart"/>
      <w:r w:rsidRPr="00356151">
        <w:rPr>
          <w:rFonts w:ascii="Verdana" w:hAnsi="Verdana" w:cs="Tahoma"/>
          <w:bCs/>
          <w:iCs/>
          <w:sz w:val="20"/>
          <w:szCs w:val="20"/>
        </w:rPr>
        <w:t>późn</w:t>
      </w:r>
      <w:proofErr w:type="spellEnd"/>
      <w:r w:rsidRPr="00356151">
        <w:rPr>
          <w:rFonts w:ascii="Verdana" w:hAnsi="Verdana" w:cs="Tahoma"/>
          <w:bCs/>
          <w:iCs/>
          <w:sz w:val="20"/>
          <w:szCs w:val="20"/>
        </w:rPr>
        <w:t>. zm.) lub­ art. 46 lub art. 48 ustawy z dnia 25 czerwca 2010 r. o sporcie (Dz. U. z 2016 r. poz. 176),</w:t>
      </w:r>
    </w:p>
    <w:p w14:paraId="11B9B630"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o charakterze terrorystycznym, o którym mowa w art. 115 § 20 ustawy z dnia 6 czerwca 1997r. – Kodeks karny,</w:t>
      </w:r>
    </w:p>
    <w:p w14:paraId="1C8EF8E0"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skarbowe,</w:t>
      </w:r>
    </w:p>
    <w:p w14:paraId="33EE6E03" w14:textId="60B1D1B3"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Wykonawcę, jeżeli urzędującego członka jego organu zarządzającego lub nadzorczego, wspólnika spółki w spółce jawnej lub partnerskiej albo komplementariusza w spółce komandytowej lub komandytowo-akcyjnej lub prokurenta prawomocnie skazano za </w:t>
      </w:r>
      <w:r w:rsidRPr="00356151">
        <w:rPr>
          <w:rFonts w:ascii="Verdana" w:hAnsi="Verdana" w:cs="Tahoma"/>
          <w:bCs/>
          <w:iCs/>
          <w:sz w:val="20"/>
          <w:szCs w:val="20"/>
        </w:rPr>
        <w:lastRenderedPageBreak/>
        <w:t>przestępstwo, o którym mowa w art. 24 ust. 1 pkt 13 (z wyłączeniem skazania tej osoby za przestępstwo wymienione w art. 24 ust. 1 pkt 13 lit. d Ustawy – art. 133 ust. 4 Ustawy);</w:t>
      </w:r>
    </w:p>
    <w:p w14:paraId="5CFF2B40" w14:textId="321F5BFB"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ubezpieczenie społeczne lub zdrowotne wraz z odsetkami lub grzywnami lub też zawarł wiążące porozumienie w sprawie spłaty tych należności;</w:t>
      </w:r>
    </w:p>
    <w:p w14:paraId="17ED0DEF" w14:textId="1ED5BF15"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2755D9C" w14:textId="7777777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273491D6" w14:textId="7777777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bezprawnie wpływał lub próbował wpłynąć na czynności Zamawiającego lub pozyskać informacje poufne, mogące dać mu przewagę w postępowaniu o udzielenie zamówienia;</w:t>
      </w:r>
    </w:p>
    <w:p w14:paraId="36DDDC67" w14:textId="0DE50D1C"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85D1CE7" w14:textId="3D5F9A38"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272AC0AE" w14:textId="4E298B4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2E2EA94E" w14:textId="747DA5A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orzeczono tytułem środka zapobiegawczego zakaz ubiegania się o zamówienia publiczne;</w:t>
      </w:r>
    </w:p>
    <w:p w14:paraId="4F21E3DC" w14:textId="033E683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22F568C" w14:textId="17E87EEB"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w:t>
      </w:r>
      <w:r w:rsidRPr="00356151">
        <w:rPr>
          <w:rFonts w:ascii="Verdana" w:hAnsi="Verdana" w:cs="Tahoma"/>
          <w:bCs/>
          <w:iCs/>
          <w:sz w:val="20"/>
          <w:szCs w:val="20"/>
        </w:rPr>
        <w:lastRenderedPageBreak/>
        <w:t>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4D181AB7" w14:textId="2265C1F4"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w:t>
      </w:r>
    </w:p>
    <w:p w14:paraId="30C5C0DD" w14:textId="2A72B0A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jeżeli Wykonawca lub osoby, o których mowa w </w:t>
      </w:r>
      <w:r w:rsidRPr="00356151">
        <w:rPr>
          <w:rFonts w:ascii="Verdana" w:hAnsi="Verdana" w:cs="Tahoma"/>
          <w:sz w:val="20"/>
          <w:szCs w:val="20"/>
        </w:rPr>
        <w:t>art. 24 ust. 1 pkt 14 Ustawy</w:t>
      </w:r>
      <w:r w:rsidRPr="00356151">
        <w:rPr>
          <w:rFonts w:ascii="Verdana" w:hAnsi="Verdana" w:cs="Tahoma"/>
          <w:bCs/>
          <w:iCs/>
          <w:sz w:val="20"/>
          <w:szCs w:val="20"/>
        </w:rPr>
        <w:t>, uprawnione do reprezentowania Wykonawcy pozostają w relacjach określonych w art. 17 ust. 1 pkt 2-4 Ustawy z:</w:t>
      </w:r>
    </w:p>
    <w:p w14:paraId="2D84A4B8"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Zamawiającym,</w:t>
      </w:r>
    </w:p>
    <w:p w14:paraId="54AFF6CB"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osobami uprawnionymi do reprezentowania Zamawiającego,</w:t>
      </w:r>
    </w:p>
    <w:p w14:paraId="7D9B9C50"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członkami komisji przetargowej,</w:t>
      </w:r>
    </w:p>
    <w:p w14:paraId="66F967E0" w14:textId="08B1C023" w:rsidR="00745E15" w:rsidRPr="00745E15"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 xml:space="preserve">osobami, które złożyły oświadczenie, o którym mowa </w:t>
      </w:r>
      <w:r w:rsidR="00F8463D">
        <w:rPr>
          <w:rFonts w:ascii="Verdana" w:hAnsi="Verdana" w:cs="Tahoma"/>
          <w:sz w:val="20"/>
          <w:szCs w:val="20"/>
        </w:rPr>
        <w:t>w art. 17 ust. 2a</w:t>
      </w:r>
    </w:p>
    <w:p w14:paraId="55C8AFB5" w14:textId="4AC4478A" w:rsidR="00353463" w:rsidRPr="00745E15" w:rsidRDefault="00353463" w:rsidP="00745E15">
      <w:pPr>
        <w:tabs>
          <w:tab w:val="left" w:pos="1843"/>
        </w:tabs>
        <w:spacing w:before="120" w:after="120"/>
        <w:ind w:left="66"/>
        <w:jc w:val="both"/>
        <w:rPr>
          <w:rFonts w:ascii="Verdana" w:hAnsi="Verdana" w:cs="Tahoma"/>
          <w:bCs/>
          <w:iCs/>
          <w:sz w:val="20"/>
          <w:szCs w:val="20"/>
        </w:rPr>
      </w:pPr>
      <w:r w:rsidRPr="00745E15">
        <w:rPr>
          <w:rFonts w:ascii="Verdana" w:hAnsi="Verdana" w:cs="Tahoma"/>
          <w:bCs/>
          <w:iCs/>
          <w:sz w:val="20"/>
          <w:szCs w:val="20"/>
        </w:rPr>
        <w:t>- chyba że jest możliwe zapewnienie bezstronności po stronie Zamawiającego w inny sposób niż przez wykluczenie Wykonawcy z udziału w postępowaniu;</w:t>
      </w:r>
    </w:p>
    <w:p w14:paraId="0C978143"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6898009"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71E0723"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w:t>
      </w:r>
    </w:p>
    <w:p w14:paraId="6AE02E3A"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DA4CA27" w14:textId="5B6A9CFA"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w:t>
      </w:r>
      <w:r w:rsidRPr="00356151">
        <w:rPr>
          <w:rFonts w:ascii="Verdana" w:hAnsi="Verdana" w:cs="Tahoma"/>
          <w:bCs/>
          <w:iCs/>
          <w:sz w:val="20"/>
          <w:szCs w:val="20"/>
        </w:rPr>
        <w:lastRenderedPageBreak/>
        <w:t>podatków, opłat lub składek na ubezpieczenia społeczne lub zdrowotne wraz z odsetkami lub grzywnami lub zawarł wiążące porozumienie w sprawie spłaty tych należności.</w:t>
      </w:r>
    </w:p>
    <w:p w14:paraId="1345495B" w14:textId="77777777" w:rsidR="00F234A2" w:rsidRPr="00F234A2" w:rsidRDefault="00F234A2" w:rsidP="00F234A2">
      <w:pPr>
        <w:pStyle w:val="Akapitzlist"/>
        <w:ind w:left="0"/>
        <w:jc w:val="both"/>
        <w:rPr>
          <w:rFonts w:ascii="Verdana" w:hAnsi="Verdana" w:cs="Tahoma"/>
          <w:b/>
          <w:bCs/>
          <w:iCs/>
          <w:sz w:val="20"/>
          <w:szCs w:val="20"/>
        </w:rPr>
      </w:pPr>
      <w:r w:rsidRPr="00F234A2">
        <w:rPr>
          <w:rFonts w:ascii="Verdana" w:hAnsi="Verdana" w:cs="Tahoma"/>
          <w:b/>
          <w:bCs/>
          <w:iCs/>
          <w:sz w:val="20"/>
          <w:szCs w:val="20"/>
        </w:rPr>
        <w:t>UWAGA!</w:t>
      </w:r>
    </w:p>
    <w:p w14:paraId="641BEB58" w14:textId="09105AFB" w:rsidR="00F234A2" w:rsidRPr="00F234A2" w:rsidRDefault="00F234A2" w:rsidP="00F234A2">
      <w:pPr>
        <w:pStyle w:val="Akapitzlist"/>
        <w:ind w:left="0"/>
        <w:jc w:val="both"/>
        <w:rPr>
          <w:rFonts w:ascii="Verdana" w:hAnsi="Verdana" w:cs="Tahoma"/>
          <w:bCs/>
          <w:iCs/>
          <w:sz w:val="20"/>
          <w:szCs w:val="20"/>
        </w:rPr>
      </w:pPr>
      <w:r w:rsidRPr="00F234A2">
        <w:rPr>
          <w:rFonts w:ascii="Verdana" w:hAnsi="Verdana" w:cs="Tahoma"/>
          <w:bCs/>
          <w:iCs/>
          <w:sz w:val="20"/>
          <w:szCs w:val="20"/>
        </w:rPr>
        <w:t xml:space="preserve">Wykonawca, w terminie 3 dni od dnia zamieszczenia na stronie internetowej informacji, o której mowa w art. 86 ust. 5 ustawy, przekazuje Zamawiającemu </w:t>
      </w:r>
      <w:r w:rsidRPr="00F234A2">
        <w:rPr>
          <w:rFonts w:ascii="Verdana" w:hAnsi="Verdana" w:cs="Tahoma"/>
          <w:b/>
          <w:bCs/>
          <w:iCs/>
          <w:sz w:val="20"/>
          <w:szCs w:val="20"/>
        </w:rPr>
        <w:t xml:space="preserve">oświadczenie o przynależności lub braku przynależności do tej samej </w:t>
      </w:r>
      <w:r w:rsidRPr="00F234A2">
        <w:rPr>
          <w:rFonts w:ascii="Verdana" w:hAnsi="Verdana" w:cs="Tahoma"/>
          <w:b/>
          <w:bCs/>
          <w:iCs/>
          <w:sz w:val="20"/>
          <w:szCs w:val="20"/>
          <w:u w:val="single"/>
        </w:rPr>
        <w:t>grupy kapitałowej</w:t>
      </w:r>
      <w:r w:rsidRPr="00F234A2">
        <w:rPr>
          <w:rFonts w:ascii="Verdana" w:hAnsi="Verdana" w:cs="Tahoma"/>
          <w:bCs/>
          <w:iCs/>
          <w:sz w:val="20"/>
          <w:szCs w:val="20"/>
        </w:rPr>
        <w:t>, o której mowa w punkcie IX.12. SIWZ</w:t>
      </w:r>
      <w:r w:rsidR="00160811">
        <w:rPr>
          <w:rFonts w:ascii="Verdana" w:hAnsi="Verdana" w:cs="Tahoma"/>
          <w:bCs/>
          <w:iCs/>
          <w:sz w:val="20"/>
          <w:szCs w:val="20"/>
        </w:rPr>
        <w:t>.</w:t>
      </w:r>
      <w:r w:rsidRPr="00F234A2">
        <w:rPr>
          <w:rFonts w:ascii="Verdana" w:hAnsi="Verdana" w:cs="Tahoma"/>
          <w:bCs/>
          <w:iCs/>
          <w:sz w:val="20"/>
          <w:szCs w:val="20"/>
        </w:rPr>
        <w:t xml:space="preserve"> Wraz ze złożeniem oświadczenia, Wykonawca może przedstawić dowody, że powiązania z innym Wykonawcą nie prowadzą do zakłócenia konkurencji w postępowaniu o udzielenie zamówienia.</w:t>
      </w:r>
    </w:p>
    <w:p w14:paraId="1E206D28" w14:textId="77777777" w:rsidR="00F234A2" w:rsidRPr="00F234A2" w:rsidRDefault="00F234A2" w:rsidP="00F234A2">
      <w:pPr>
        <w:jc w:val="both"/>
        <w:rPr>
          <w:rFonts w:ascii="Verdana" w:hAnsi="Verdana" w:cs="Tahoma"/>
          <w:bCs/>
          <w:iCs/>
          <w:sz w:val="20"/>
          <w:szCs w:val="20"/>
        </w:rPr>
      </w:pPr>
      <w:r w:rsidRPr="00F234A2">
        <w:rPr>
          <w:rFonts w:ascii="Verdana" w:hAnsi="Verdana" w:cs="Tahoma"/>
          <w:bCs/>
          <w:iCs/>
          <w:sz w:val="20"/>
          <w:szCs w:val="20"/>
        </w:rPr>
        <w:t>Oświadczenie należy złożyć w oryginale w postaci dokumentu elektronicznego lub w elektronicznej kopii dokumentu. Poświadczenia za zgodność z oryginałem dokonuje Wykonawca. Poświadczenie za zgodność z oryginałem elektronicznej kopii oświadczenia, następuje przy użyciu kwalifikowanego podpisu elektronicznego.</w:t>
      </w:r>
    </w:p>
    <w:p w14:paraId="7CF0DB57" w14:textId="77777777" w:rsidR="00660E3E" w:rsidRPr="00954C81" w:rsidRDefault="00660E3E" w:rsidP="00660E3E">
      <w:pPr>
        <w:pStyle w:val="Akapitzlist2"/>
        <w:spacing w:before="120" w:line="312" w:lineRule="auto"/>
        <w:ind w:left="360"/>
        <w:contextualSpacing w:val="0"/>
        <w:jc w:val="both"/>
        <w:rPr>
          <w:rFonts w:ascii="Verdana" w:hAnsi="Verdana"/>
          <w:sz w:val="20"/>
          <w:szCs w:val="20"/>
        </w:rPr>
      </w:pPr>
    </w:p>
    <w:p w14:paraId="1EAFBA85" w14:textId="77777777" w:rsidR="00460879" w:rsidRPr="00FB09CF" w:rsidRDefault="00460879" w:rsidP="00120FDD">
      <w:pPr>
        <w:pStyle w:val="NAG11"/>
      </w:pPr>
      <w:bookmarkStart w:id="8" w:name="_Toc108499782"/>
      <w:bookmarkStart w:id="9" w:name="_Toc176243906"/>
      <w:bookmarkEnd w:id="5"/>
      <w:bookmarkEnd w:id="6"/>
      <w:r w:rsidRPr="00FB09CF">
        <w:t>Wykaz oświadczeń lub dokumentów, jakie ma dostarczyć Wykonawca w celu potwierdzenia, że spełnia warunki udziału w postępowaniu oraz nie podlega wykluczeniu z postępowania.</w:t>
      </w:r>
    </w:p>
    <w:p w14:paraId="5693543C" w14:textId="2E06F090" w:rsidR="00460879" w:rsidRPr="00DD6EB4" w:rsidRDefault="00A1260E" w:rsidP="00356151">
      <w:pPr>
        <w:pStyle w:val="LISTA2"/>
        <w:numPr>
          <w:ilvl w:val="0"/>
          <w:numId w:val="0"/>
        </w:numPr>
        <w:ind w:left="426"/>
      </w:pPr>
      <w:bookmarkStart w:id="10" w:name="_Toc263165354"/>
      <w:bookmarkStart w:id="11" w:name="_Toc278362565"/>
      <w:r w:rsidRPr="00951A50">
        <w:t xml:space="preserve">X.1. </w:t>
      </w:r>
      <w:r w:rsidR="00460879" w:rsidRPr="00951A50">
        <w:t xml:space="preserve">Oświadczenia i dokumenty, jakie ma dostarczyć Wykonawca w celu wstępnego potwierdzenia, że spełnia warunki udziału w </w:t>
      </w:r>
      <w:r w:rsidR="00460879" w:rsidRPr="00DD6EB4">
        <w:t>postępowaniu oraz nie podlega wykluczeniu z postępowania (dokumenty</w:t>
      </w:r>
      <w:r w:rsidR="00160811" w:rsidRPr="00DD6EB4">
        <w:t>, które należy</w:t>
      </w:r>
      <w:r w:rsidR="00460879" w:rsidRPr="00DD6EB4">
        <w:t xml:space="preserve"> dołącz</w:t>
      </w:r>
      <w:r w:rsidR="00160811" w:rsidRPr="00DD6EB4">
        <w:t>yć</w:t>
      </w:r>
      <w:r w:rsidR="00460879" w:rsidRPr="00DD6EB4">
        <w:t xml:space="preserve"> do oferty):</w:t>
      </w:r>
    </w:p>
    <w:p w14:paraId="76CB32E4" w14:textId="6AA95E64" w:rsidR="005300EB" w:rsidRDefault="00460879" w:rsidP="00941A96">
      <w:pPr>
        <w:numPr>
          <w:ilvl w:val="0"/>
          <w:numId w:val="1"/>
        </w:numPr>
        <w:spacing w:before="120" w:after="0" w:line="312" w:lineRule="auto"/>
        <w:jc w:val="both"/>
        <w:rPr>
          <w:rFonts w:ascii="Verdana" w:hAnsi="Verdana"/>
          <w:sz w:val="20"/>
          <w:szCs w:val="20"/>
        </w:rPr>
      </w:pPr>
      <w:r w:rsidRPr="00954C81">
        <w:rPr>
          <w:rFonts w:ascii="Verdana" w:hAnsi="Verdana"/>
          <w:sz w:val="20"/>
          <w:szCs w:val="20"/>
        </w:rPr>
        <w:t>Jednolity Europej</w:t>
      </w:r>
      <w:r w:rsidR="00F8463D">
        <w:rPr>
          <w:rFonts w:ascii="Verdana" w:hAnsi="Verdana"/>
          <w:sz w:val="20"/>
          <w:szCs w:val="20"/>
        </w:rPr>
        <w:t>ski Dokument Zamówienia (JEDZ),</w:t>
      </w:r>
    </w:p>
    <w:p w14:paraId="04531DF6" w14:textId="70868E77" w:rsidR="005300EB" w:rsidRPr="00043159" w:rsidRDefault="005300EB" w:rsidP="00941A96">
      <w:pPr>
        <w:numPr>
          <w:ilvl w:val="0"/>
          <w:numId w:val="1"/>
        </w:numPr>
        <w:spacing w:before="120" w:after="0" w:line="312" w:lineRule="auto"/>
        <w:jc w:val="both"/>
        <w:rPr>
          <w:rFonts w:ascii="Verdana" w:hAnsi="Verdana"/>
          <w:sz w:val="20"/>
          <w:szCs w:val="20"/>
        </w:rPr>
      </w:pPr>
      <w:r w:rsidRPr="005300EB">
        <w:rPr>
          <w:rFonts w:ascii="Verdana" w:hAnsi="Verdana"/>
          <w:bCs/>
          <w:iCs/>
          <w:sz w:val="20"/>
          <w:szCs w:val="20"/>
        </w:rPr>
        <w:t>dokument gwarancji lub poręczenia, jeśli wadium wnoszone jest w innej formie niż w pieniądzu,</w:t>
      </w:r>
    </w:p>
    <w:p w14:paraId="178F9338" w14:textId="45735FC0" w:rsidR="00043159" w:rsidRPr="00416BEE" w:rsidRDefault="00043159" w:rsidP="00941A96">
      <w:pPr>
        <w:numPr>
          <w:ilvl w:val="0"/>
          <w:numId w:val="1"/>
        </w:numPr>
        <w:spacing w:before="120" w:after="0" w:line="312" w:lineRule="auto"/>
        <w:jc w:val="both"/>
        <w:rPr>
          <w:rFonts w:ascii="Verdana" w:hAnsi="Verdana"/>
          <w:sz w:val="20"/>
          <w:szCs w:val="20"/>
        </w:rPr>
      </w:pPr>
      <w:r w:rsidRPr="00416BEE">
        <w:rPr>
          <w:rFonts w:ascii="Verdana" w:hAnsi="Verdana" w:cs="Arial"/>
          <w:bCs/>
          <w:iCs/>
        </w:rPr>
        <w:t>uzasadnienia tajemnicy przedsiębiorstwa, jeśli Wykonawca zastrzega tajemnicę przedsiębiorstwa,</w:t>
      </w:r>
    </w:p>
    <w:p w14:paraId="762D29DB" w14:textId="7BB051CE" w:rsidR="00043159" w:rsidRPr="00416BEE" w:rsidRDefault="00043159" w:rsidP="00941A96">
      <w:pPr>
        <w:numPr>
          <w:ilvl w:val="0"/>
          <w:numId w:val="1"/>
        </w:numPr>
        <w:spacing w:before="120" w:after="0" w:line="312" w:lineRule="auto"/>
        <w:jc w:val="both"/>
        <w:rPr>
          <w:rFonts w:ascii="Verdana" w:hAnsi="Verdana"/>
          <w:sz w:val="20"/>
          <w:szCs w:val="20"/>
        </w:rPr>
      </w:pPr>
      <w:r w:rsidRPr="00416BEE">
        <w:rPr>
          <w:rFonts w:ascii="Verdana" w:hAnsi="Verdana" w:cs="Arial"/>
          <w:bCs/>
          <w:iCs/>
        </w:rPr>
        <w:t>stosowne pełnomocnictwa; jeśli oferta jest podpisana przez pełnomocnika,</w:t>
      </w:r>
    </w:p>
    <w:p w14:paraId="731C67C4" w14:textId="488BBCF0" w:rsidR="005300EB" w:rsidRPr="00416BEE" w:rsidRDefault="005300EB" w:rsidP="00941A96">
      <w:pPr>
        <w:numPr>
          <w:ilvl w:val="0"/>
          <w:numId w:val="1"/>
        </w:numPr>
        <w:spacing w:before="120" w:after="0" w:line="312" w:lineRule="auto"/>
        <w:jc w:val="both"/>
        <w:rPr>
          <w:rFonts w:ascii="Verdana" w:hAnsi="Verdana" w:cs="Arial"/>
          <w:sz w:val="20"/>
          <w:szCs w:val="20"/>
        </w:rPr>
      </w:pPr>
      <w:r w:rsidRPr="00416BEE">
        <w:rPr>
          <w:rFonts w:ascii="Verdana" w:hAnsi="Verdana" w:cs="Arial"/>
          <w:bCs/>
          <w:iCs/>
        </w:rPr>
        <w:t xml:space="preserve">Wykonawca, który powołuje się na zasoby innych podmiotów, w celu wykazania braku istnienia wobec nich podstaw wykluczenia oraz spełnienia, w zakresie, w jakim powołuje się na ich zasoby, warunków udziału w postępowaniu, składa także </w:t>
      </w:r>
      <w:r w:rsidR="00160811" w:rsidRPr="00416BEE">
        <w:rPr>
          <w:rFonts w:ascii="Verdana" w:hAnsi="Verdana" w:cs="Arial"/>
          <w:bCs/>
          <w:iCs/>
        </w:rPr>
        <w:t>JEDZ</w:t>
      </w:r>
      <w:r w:rsidRPr="00416BEE">
        <w:rPr>
          <w:rFonts w:ascii="Verdana" w:hAnsi="Verdana" w:cs="Arial"/>
          <w:bCs/>
          <w:iCs/>
        </w:rPr>
        <w:t xml:space="preserve"> dotyczące tych podmiotów, podpisane przez podmiot, którego dokumenty dotyczą</w:t>
      </w:r>
      <w:r w:rsidR="00160811" w:rsidRPr="00416BEE">
        <w:rPr>
          <w:rFonts w:ascii="Verdana" w:hAnsi="Verdana" w:cs="Arial"/>
          <w:bCs/>
          <w:iCs/>
        </w:rPr>
        <w:t>,</w:t>
      </w:r>
    </w:p>
    <w:p w14:paraId="253C8F87" w14:textId="232EB245" w:rsidR="005300EB" w:rsidRPr="00416BEE" w:rsidRDefault="005300EB" w:rsidP="00941A96">
      <w:pPr>
        <w:numPr>
          <w:ilvl w:val="0"/>
          <w:numId w:val="1"/>
        </w:numPr>
        <w:spacing w:before="120" w:after="0" w:line="312" w:lineRule="auto"/>
        <w:jc w:val="both"/>
        <w:rPr>
          <w:rFonts w:ascii="Verdana" w:hAnsi="Verdana" w:cs="Arial"/>
          <w:sz w:val="20"/>
          <w:szCs w:val="20"/>
        </w:rPr>
      </w:pPr>
      <w:r w:rsidRPr="00416BEE">
        <w:rPr>
          <w:rFonts w:ascii="Verdana" w:hAnsi="Verdana" w:cs="Arial"/>
          <w:bCs/>
          <w:iCs/>
        </w:rPr>
        <w:t xml:space="preserve">W przypadku wspólnego ubiegania się o zamówienie przez Wykonawców, </w:t>
      </w:r>
      <w:r w:rsidR="00160811" w:rsidRPr="00416BEE">
        <w:rPr>
          <w:rFonts w:ascii="Verdana" w:hAnsi="Verdana" w:cs="Arial"/>
          <w:bCs/>
          <w:iCs/>
        </w:rPr>
        <w:t xml:space="preserve">JEDZ </w:t>
      </w:r>
      <w:r w:rsidRPr="00416BEE">
        <w:rPr>
          <w:rFonts w:ascii="Verdana" w:hAnsi="Verdana" w:cs="Arial"/>
          <w:bCs/>
          <w:iCs/>
        </w:rPr>
        <w:t xml:space="preserve">składa każdy z Wykonawców wspólnie ubiegających się o zamówienie. </w:t>
      </w:r>
      <w:r w:rsidRPr="00416BEE">
        <w:rPr>
          <w:rFonts w:ascii="Verdana" w:hAnsi="Verdana" w:cs="Arial"/>
          <w:bCs/>
          <w:iCs/>
        </w:rPr>
        <w:lastRenderedPageBreak/>
        <w:t>Dokumenty te potwierdzają spełnianie warunków udziału w postępowaniu oraz brak podstaw wykluczenia w zakresie, w którym każdy z Wykonawców wykazuje spełnianie w</w:t>
      </w:r>
      <w:r w:rsidR="009742F5" w:rsidRPr="00416BEE">
        <w:rPr>
          <w:rFonts w:ascii="Verdana" w:hAnsi="Verdana" w:cs="Arial"/>
          <w:bCs/>
          <w:iCs/>
        </w:rPr>
        <w:t xml:space="preserve">arunków udziału w postępowaniu </w:t>
      </w:r>
      <w:r w:rsidRPr="00416BEE">
        <w:rPr>
          <w:rFonts w:ascii="Verdana" w:hAnsi="Verdana" w:cs="Arial"/>
          <w:bCs/>
          <w:iCs/>
        </w:rPr>
        <w:t>oraz brak podstaw wykluczenia</w:t>
      </w:r>
      <w:r w:rsidR="00160811" w:rsidRPr="00416BEE">
        <w:rPr>
          <w:rFonts w:ascii="Verdana" w:hAnsi="Verdana" w:cs="Arial"/>
          <w:bCs/>
          <w:iCs/>
        </w:rPr>
        <w:t>.</w:t>
      </w:r>
    </w:p>
    <w:p w14:paraId="15511CF5" w14:textId="77777777" w:rsidR="00E45E2C" w:rsidRPr="00416BEE" w:rsidRDefault="00043159" w:rsidP="00941A96">
      <w:pPr>
        <w:pStyle w:val="Akapitzlist"/>
        <w:numPr>
          <w:ilvl w:val="0"/>
          <w:numId w:val="1"/>
        </w:numPr>
        <w:rPr>
          <w:rFonts w:ascii="Verdana" w:hAnsi="Verdana" w:cs="Arial"/>
          <w:sz w:val="20"/>
          <w:szCs w:val="20"/>
        </w:rPr>
      </w:pPr>
      <w:r w:rsidRPr="00416BEE">
        <w:rPr>
          <w:rFonts w:ascii="Verdana" w:hAnsi="Verdana" w:cs="Arial"/>
        </w:rPr>
        <w:t>Dokument</w:t>
      </w:r>
      <w:r w:rsidR="00160811" w:rsidRPr="00416BEE">
        <w:rPr>
          <w:rFonts w:ascii="Verdana" w:hAnsi="Verdana" w:cs="Arial"/>
        </w:rPr>
        <w:t xml:space="preserve"> lub dokumenty, </w:t>
      </w:r>
      <w:r w:rsidRPr="00416BEE">
        <w:rPr>
          <w:rFonts w:ascii="Verdana" w:hAnsi="Verdana" w:cs="Arial"/>
        </w:rPr>
        <w:t>o który</w:t>
      </w:r>
      <w:r w:rsidR="00160811" w:rsidRPr="00416BEE">
        <w:rPr>
          <w:rFonts w:ascii="Verdana" w:hAnsi="Verdana" w:cs="Arial"/>
        </w:rPr>
        <w:t>ch</w:t>
      </w:r>
      <w:r w:rsidRPr="00416BEE">
        <w:rPr>
          <w:rFonts w:ascii="Verdana" w:hAnsi="Verdana" w:cs="Arial"/>
        </w:rPr>
        <w:t xml:space="preserve"> mowa w punkcie VI.9 SIWZ, o ile ma zastosowanie</w:t>
      </w:r>
      <w:r w:rsidR="00E45E2C" w:rsidRPr="00416BEE">
        <w:rPr>
          <w:rFonts w:ascii="Verdana" w:hAnsi="Verdana" w:cs="Arial"/>
        </w:rPr>
        <w:t>,</w:t>
      </w:r>
    </w:p>
    <w:p w14:paraId="62D8C91F" w14:textId="26DF5DF6" w:rsidR="0025085C" w:rsidRPr="00416BEE" w:rsidRDefault="0026563D" w:rsidP="00941A96">
      <w:pPr>
        <w:pStyle w:val="Akapitzlist"/>
        <w:numPr>
          <w:ilvl w:val="0"/>
          <w:numId w:val="1"/>
        </w:numPr>
        <w:spacing w:after="120" w:line="240" w:lineRule="auto"/>
        <w:ind w:left="357" w:hanging="357"/>
        <w:jc w:val="both"/>
        <w:rPr>
          <w:rFonts w:ascii="Verdana" w:hAnsi="Verdana" w:cs="Arial"/>
          <w:sz w:val="20"/>
          <w:szCs w:val="20"/>
        </w:rPr>
      </w:pPr>
      <w:r w:rsidRPr="00416BEE">
        <w:rPr>
          <w:rFonts w:ascii="Verdana" w:hAnsi="Verdana" w:cs="Arial"/>
          <w:u w:val="single"/>
        </w:rPr>
        <w:t>Raport Techniczny drogowego zużycia energii elektrycznej (test SORT 2)</w:t>
      </w:r>
      <w:r w:rsidRPr="00416BEE">
        <w:rPr>
          <w:rFonts w:ascii="Verdana" w:hAnsi="Verdana" w:cs="Arial"/>
        </w:rPr>
        <w:t xml:space="preserve"> przez oferowane autobusy. Raport powinien być wykonany przez niezależną jednostkę upoważnioną do wykonania takiego testu, dla autobusu</w:t>
      </w:r>
      <w:r w:rsidR="0025085C" w:rsidRPr="00416BEE">
        <w:rPr>
          <w:rFonts w:ascii="Verdana" w:hAnsi="Verdana" w:cs="Arial"/>
        </w:rPr>
        <w:t>.</w:t>
      </w:r>
      <w:r w:rsidRPr="00416BEE">
        <w:rPr>
          <w:rFonts w:ascii="Verdana" w:hAnsi="Verdana" w:cs="Arial"/>
        </w:rPr>
        <w:t xml:space="preserve"> </w:t>
      </w:r>
      <w:r w:rsidRPr="00416BEE">
        <w:rPr>
          <w:rFonts w:ascii="Verdana" w:hAnsi="Verdana" w:cs="Arial"/>
          <w:i/>
        </w:rPr>
        <w:t>(UWAGA: w przypadku wystawienia dokumentu, o którym mowa w niniejszym pkt. w języku innym niż polski Wykonawca dostarczy tłumaczenie na język polski).</w:t>
      </w:r>
    </w:p>
    <w:p w14:paraId="297CD66F" w14:textId="31A8A5AB" w:rsidR="0025085C" w:rsidRPr="00416BEE" w:rsidRDefault="0025085C" w:rsidP="0025085C">
      <w:pPr>
        <w:jc w:val="both"/>
        <w:rPr>
          <w:rFonts w:ascii="Verdana" w:hAnsi="Verdana" w:cs="Arial"/>
          <w:sz w:val="20"/>
          <w:szCs w:val="20"/>
        </w:rPr>
      </w:pPr>
      <w:r w:rsidRPr="00416BEE">
        <w:rPr>
          <w:rFonts w:ascii="Verdana" w:hAnsi="Verdana" w:cs="Arial"/>
        </w:rPr>
        <w:t>Raport należy przedstawić dla autobusów oferowanych w tej części zamówienia, na którą składana jest oferta. Na podstawie danych zawartych w raporcie będą przyznawane punkty w ramach kryterium (E). Wykonawca, który nie przedłoży Raportu nie otrzyma punków w ramach kryterium (E).</w:t>
      </w:r>
    </w:p>
    <w:p w14:paraId="1C9A4DE0" w14:textId="622469CD" w:rsidR="0025085C" w:rsidRPr="00416BEE" w:rsidRDefault="0025085C" w:rsidP="00941A96">
      <w:pPr>
        <w:pStyle w:val="Akapitzlist"/>
        <w:numPr>
          <w:ilvl w:val="0"/>
          <w:numId w:val="1"/>
        </w:numPr>
        <w:jc w:val="both"/>
        <w:rPr>
          <w:rFonts w:ascii="Verdana" w:hAnsi="Verdana" w:cs="Arial"/>
        </w:rPr>
      </w:pPr>
      <w:r w:rsidRPr="00416BEE">
        <w:rPr>
          <w:rFonts w:ascii="Verdana" w:hAnsi="Verdana" w:cs="Arial"/>
        </w:rPr>
        <w:t>Dokument lub dokumenty potwierdzające spełnienie wymogów Regulaminu nr 66 EKG ONZ przez oferowane autobusy, o ile ma zastosowanie.</w:t>
      </w:r>
    </w:p>
    <w:p w14:paraId="03DDDAEC" w14:textId="6897283F" w:rsidR="005300EB" w:rsidRDefault="005300EB" w:rsidP="005300EB">
      <w:pPr>
        <w:spacing w:before="120" w:after="0" w:line="312" w:lineRule="auto"/>
        <w:ind w:left="360"/>
        <w:jc w:val="both"/>
        <w:rPr>
          <w:rFonts w:ascii="Verdana" w:hAnsi="Verdana"/>
          <w:sz w:val="20"/>
          <w:szCs w:val="20"/>
        </w:rPr>
      </w:pPr>
      <w:r w:rsidRPr="00FC7DFA">
        <w:rPr>
          <w:rFonts w:ascii="Tahoma" w:hAnsi="Tahoma" w:cs="Tahoma"/>
          <w:b/>
          <w:iCs/>
          <w:u w:val="single"/>
        </w:rPr>
        <w:t>Wykonawca</w:t>
      </w:r>
      <w:r w:rsidR="00160811">
        <w:rPr>
          <w:rFonts w:ascii="Tahoma" w:hAnsi="Tahoma" w:cs="Tahoma"/>
          <w:b/>
          <w:iCs/>
          <w:u w:val="single"/>
        </w:rPr>
        <w:t>/ Wykonawcy</w:t>
      </w:r>
      <w:r>
        <w:rPr>
          <w:rFonts w:ascii="Tahoma" w:hAnsi="Tahoma" w:cs="Tahoma"/>
          <w:b/>
          <w:iCs/>
          <w:u w:val="single"/>
        </w:rPr>
        <w:t xml:space="preserve">, </w:t>
      </w:r>
      <w:r w:rsidR="0056264B">
        <w:rPr>
          <w:rFonts w:ascii="Tahoma" w:hAnsi="Tahoma" w:cs="Tahoma"/>
          <w:b/>
          <w:iCs/>
          <w:u w:val="single"/>
        </w:rPr>
        <w:t xml:space="preserve">podmiot o którym mowa w punkcie </w:t>
      </w:r>
      <w:r w:rsidR="00160811">
        <w:rPr>
          <w:rFonts w:ascii="Tahoma" w:hAnsi="Tahoma" w:cs="Tahoma"/>
          <w:b/>
          <w:iCs/>
          <w:u w:val="single"/>
        </w:rPr>
        <w:t>5</w:t>
      </w:r>
      <w:r w:rsidR="0056264B">
        <w:rPr>
          <w:rFonts w:ascii="Tahoma" w:hAnsi="Tahoma" w:cs="Tahoma"/>
          <w:b/>
          <w:iCs/>
          <w:u w:val="single"/>
        </w:rPr>
        <w:t xml:space="preserve"> powyżej,</w:t>
      </w:r>
      <w:r w:rsidR="00160811">
        <w:rPr>
          <w:rFonts w:ascii="Tahoma" w:hAnsi="Tahoma" w:cs="Tahoma"/>
          <w:b/>
          <w:iCs/>
          <w:u w:val="single"/>
        </w:rPr>
        <w:t xml:space="preserve"> </w:t>
      </w:r>
      <w:r w:rsidR="00745E15">
        <w:rPr>
          <w:rFonts w:ascii="Tahoma" w:hAnsi="Tahoma" w:cs="Tahoma"/>
          <w:b/>
          <w:iCs/>
          <w:u w:val="single"/>
        </w:rPr>
        <w:t xml:space="preserve">w </w:t>
      </w:r>
      <w:r w:rsidR="00160811">
        <w:rPr>
          <w:rFonts w:ascii="Tahoma" w:hAnsi="Tahoma" w:cs="Tahoma"/>
          <w:b/>
          <w:iCs/>
          <w:u w:val="single"/>
        </w:rPr>
        <w:t xml:space="preserve">zakresie wypełniania JEDZ, </w:t>
      </w:r>
      <w:r w:rsidRPr="00FC7DFA">
        <w:rPr>
          <w:rFonts w:ascii="Tahoma" w:hAnsi="Tahoma" w:cs="Tahoma"/>
          <w:b/>
          <w:iCs/>
          <w:u w:val="single"/>
        </w:rPr>
        <w:t>może ograniczyć się do wypełnienia sekcji α: (Ogólne oświadczenie dotyczące wszystkich kryteriów kwalifikacji) w części IV (Kryteria kwalifikacji) i nie musi wypełniać żadnej z pozostałych sekcji w części IV jednolitego dokumentu</w:t>
      </w:r>
      <w:r w:rsidR="00160811">
        <w:rPr>
          <w:rFonts w:ascii="Tahoma" w:hAnsi="Tahoma" w:cs="Tahoma"/>
          <w:b/>
          <w:iCs/>
          <w:u w:val="single"/>
        </w:rPr>
        <w:t>.</w:t>
      </w:r>
    </w:p>
    <w:p w14:paraId="620C1065" w14:textId="77777777" w:rsidR="005300EB" w:rsidRPr="00954C81" w:rsidRDefault="005300EB" w:rsidP="00460879">
      <w:pPr>
        <w:spacing w:before="120" w:line="312" w:lineRule="auto"/>
        <w:jc w:val="both"/>
        <w:rPr>
          <w:rFonts w:ascii="Verdana" w:hAnsi="Verdana"/>
          <w:sz w:val="20"/>
          <w:szCs w:val="20"/>
        </w:rPr>
      </w:pPr>
    </w:p>
    <w:p w14:paraId="5AAE1FAD" w14:textId="538018F8" w:rsidR="00460879" w:rsidRDefault="00A1260E" w:rsidP="00356151">
      <w:pPr>
        <w:pStyle w:val="LISTA2"/>
        <w:numPr>
          <w:ilvl w:val="0"/>
          <w:numId w:val="0"/>
        </w:numPr>
        <w:ind w:left="426"/>
      </w:pPr>
      <w:r>
        <w:t xml:space="preserve">X.2. </w:t>
      </w:r>
      <w:r w:rsidR="00460879" w:rsidRPr="007747C3">
        <w:t>Oświadczenia i dokumenty, jakie zobowiązany będzie złożyć Wykonawca</w:t>
      </w:r>
      <w:r w:rsidR="00160811">
        <w:t xml:space="preserve"> (na wezwanie Zamawiającego)</w:t>
      </w:r>
      <w:r w:rsidR="00460879" w:rsidRPr="007747C3">
        <w:t xml:space="preserve">, którego oferta zostanie najwyżej oceniona, lub Wykonawcy, których Zamawiający wezwie do złożenia wszystkich lub niektórych oświadczeń lub dokumentów potwierdzających, że spełniają warunki udziału w postępowaniu oraz potwierdzających, że nie zachodzą wobec nich podstawy wykluczenia, w przypadkach, o których mowa w art. 26 ust. </w:t>
      </w:r>
      <w:smartTag w:uri="urn:schemas-microsoft-com:office:smarttags" w:element="metricconverter">
        <w:smartTagPr>
          <w:attr w:name="ProductID" w:val="2f"/>
        </w:smartTagPr>
        <w:r w:rsidR="00460879" w:rsidRPr="007747C3">
          <w:t>2f</w:t>
        </w:r>
      </w:smartTag>
      <w:r w:rsidR="00460879" w:rsidRPr="007747C3">
        <w:t xml:space="preserve"> ustawy </w:t>
      </w:r>
      <w:proofErr w:type="spellStart"/>
      <w:r w:rsidR="00460879" w:rsidRPr="007747C3">
        <w:t>Pzp</w:t>
      </w:r>
      <w:proofErr w:type="spellEnd"/>
      <w:r w:rsidR="00160811">
        <w:t>.</w:t>
      </w:r>
    </w:p>
    <w:p w14:paraId="108B6AB8" w14:textId="77777777" w:rsidR="00A1260E" w:rsidRDefault="00A1260E" w:rsidP="00356151">
      <w:pPr>
        <w:pStyle w:val="LISTA2"/>
        <w:numPr>
          <w:ilvl w:val="0"/>
          <w:numId w:val="0"/>
        </w:numPr>
        <w:ind w:left="426"/>
      </w:pPr>
    </w:p>
    <w:p w14:paraId="0F761EEF" w14:textId="452AEDDB" w:rsidR="00160811" w:rsidRPr="00DD00B6" w:rsidRDefault="00160811" w:rsidP="00951A50">
      <w:pPr>
        <w:pStyle w:val="LISTA2"/>
      </w:pPr>
      <w:r w:rsidRPr="00C22A7D">
        <w:t xml:space="preserve">Na </w:t>
      </w:r>
      <w:r w:rsidRPr="00A23AA1">
        <w:t xml:space="preserve">wezwanie Zamawiającego </w:t>
      </w:r>
      <w:r w:rsidRPr="00436A80">
        <w:t>Wykonawca przedłoży:</w:t>
      </w:r>
    </w:p>
    <w:p w14:paraId="65022688" w14:textId="5179C15B" w:rsidR="00460879" w:rsidRPr="00356151" w:rsidRDefault="00460879" w:rsidP="00941A96">
      <w:pPr>
        <w:pStyle w:val="Akapitzlist"/>
        <w:numPr>
          <w:ilvl w:val="0"/>
          <w:numId w:val="39"/>
        </w:numPr>
        <w:spacing w:before="120" w:after="0" w:line="312" w:lineRule="auto"/>
        <w:jc w:val="both"/>
        <w:rPr>
          <w:rFonts w:ascii="Verdana" w:hAnsi="Verdana"/>
          <w:sz w:val="20"/>
          <w:szCs w:val="20"/>
        </w:rPr>
      </w:pPr>
      <w:bookmarkStart w:id="12" w:name="_Toc263165358"/>
      <w:bookmarkStart w:id="13" w:name="_Toc278362569"/>
      <w:bookmarkStart w:id="14" w:name="_Toc263165357"/>
      <w:bookmarkStart w:id="15" w:name="_Toc278362568"/>
      <w:bookmarkEnd w:id="10"/>
      <w:bookmarkEnd w:id="11"/>
      <w:r w:rsidRPr="00356151">
        <w:rPr>
          <w:rFonts w:ascii="Verdana" w:hAnsi="Verdana"/>
          <w:sz w:val="20"/>
          <w:szCs w:val="20"/>
          <w:u w:val="single"/>
        </w:rPr>
        <w:t xml:space="preserve">wykaz </w:t>
      </w:r>
      <w:r w:rsidRPr="00356151">
        <w:rPr>
          <w:rFonts w:ascii="Verdana" w:eastAsia="MS Mincho" w:hAnsi="Verdana" w:cs="TimesNewRoman"/>
          <w:sz w:val="20"/>
          <w:szCs w:val="20"/>
          <w:u w:val="single"/>
          <w:lang w:eastAsia="ja-JP"/>
        </w:rPr>
        <w:t>dostaw</w:t>
      </w:r>
      <w:r w:rsidRPr="00356151">
        <w:rPr>
          <w:rFonts w:ascii="Verdana" w:eastAsia="MS Mincho" w:hAnsi="Verdana" w:cs="TimesNewRoman"/>
          <w:sz w:val="20"/>
          <w:szCs w:val="20"/>
          <w:lang w:eastAsia="ja-JP"/>
        </w:rPr>
        <w:t xml:space="preserve"> odpowiadający opisowi warunku określon</w:t>
      </w:r>
      <w:r w:rsidR="00160811" w:rsidRPr="00356151">
        <w:rPr>
          <w:rFonts w:ascii="Verdana" w:eastAsia="MS Mincho" w:hAnsi="Verdana" w:cs="TimesNewRoman"/>
          <w:sz w:val="20"/>
          <w:szCs w:val="20"/>
          <w:lang w:eastAsia="ja-JP"/>
        </w:rPr>
        <w:t>ego</w:t>
      </w:r>
      <w:r w:rsidRPr="00356151">
        <w:rPr>
          <w:rFonts w:ascii="Verdana" w:eastAsia="MS Mincho" w:hAnsi="Verdana" w:cs="TimesNewRoman"/>
          <w:sz w:val="20"/>
          <w:szCs w:val="20"/>
          <w:lang w:eastAsia="ja-JP"/>
        </w:rPr>
        <w:t xml:space="preserve"> dla każdej części w pkt V</w:t>
      </w:r>
      <w:r w:rsidR="007747C3" w:rsidRPr="00356151">
        <w:rPr>
          <w:rFonts w:ascii="Verdana" w:eastAsia="MS Mincho" w:hAnsi="Verdana" w:cs="TimesNewRoman"/>
          <w:sz w:val="20"/>
          <w:szCs w:val="20"/>
          <w:lang w:eastAsia="ja-JP"/>
        </w:rPr>
        <w:t>II</w:t>
      </w:r>
      <w:r w:rsidRPr="00356151">
        <w:rPr>
          <w:rFonts w:ascii="Verdana" w:eastAsia="MS Mincho" w:hAnsi="Verdana" w:cs="TimesNewRoman"/>
          <w:sz w:val="20"/>
          <w:szCs w:val="20"/>
          <w:lang w:eastAsia="ja-JP"/>
        </w:rPr>
        <w:t xml:space="preserve">I.2. </w:t>
      </w:r>
      <w:proofErr w:type="spellStart"/>
      <w:r w:rsidRPr="00356151">
        <w:rPr>
          <w:rFonts w:ascii="Verdana" w:eastAsia="MS Mincho" w:hAnsi="Verdana" w:cs="TimesNewRoman"/>
          <w:sz w:val="20"/>
          <w:szCs w:val="20"/>
          <w:lang w:eastAsia="ja-JP"/>
        </w:rPr>
        <w:t>ppkt</w:t>
      </w:r>
      <w:proofErr w:type="spellEnd"/>
      <w:r w:rsidRPr="00356151">
        <w:rPr>
          <w:rFonts w:ascii="Verdana" w:eastAsia="MS Mincho" w:hAnsi="Verdana" w:cs="TimesNewRoman"/>
          <w:sz w:val="20"/>
          <w:szCs w:val="20"/>
          <w:lang w:eastAsia="ja-JP"/>
        </w:rPr>
        <w:t xml:space="preserve"> 1 lit a) oraz </w:t>
      </w:r>
      <w:proofErr w:type="spellStart"/>
      <w:r w:rsidRPr="00356151">
        <w:rPr>
          <w:rFonts w:ascii="Verdana" w:eastAsia="MS Mincho" w:hAnsi="Verdana" w:cs="TimesNewRoman"/>
          <w:sz w:val="20"/>
          <w:szCs w:val="20"/>
          <w:lang w:eastAsia="ja-JP"/>
        </w:rPr>
        <w:t>ppkt</w:t>
      </w:r>
      <w:proofErr w:type="spellEnd"/>
      <w:r w:rsidRPr="00356151">
        <w:rPr>
          <w:rFonts w:ascii="Verdana" w:eastAsia="MS Mincho" w:hAnsi="Verdana" w:cs="TimesNewRoman"/>
          <w:sz w:val="20"/>
          <w:szCs w:val="20"/>
          <w:lang w:eastAsia="ja-JP"/>
        </w:rPr>
        <w:t xml:space="preserve"> 2 lit a), </w:t>
      </w:r>
      <w:r w:rsidRPr="00356151">
        <w:rPr>
          <w:rFonts w:ascii="Verdana" w:hAnsi="Verdana"/>
          <w:sz w:val="20"/>
          <w:szCs w:val="20"/>
        </w:rPr>
        <w:t>wykonanych</w:t>
      </w:r>
      <w:r w:rsidR="007747C3" w:rsidRPr="00356151">
        <w:rPr>
          <w:rFonts w:ascii="Verdana" w:eastAsia="MS Mincho" w:hAnsi="Verdana" w:cs="TimesNewRoman"/>
          <w:sz w:val="20"/>
          <w:szCs w:val="20"/>
          <w:lang w:eastAsia="ja-JP"/>
        </w:rPr>
        <w:t xml:space="preserve"> w okresie ostatnich </w:t>
      </w:r>
      <w:r w:rsidR="00AA0C7B">
        <w:rPr>
          <w:rFonts w:ascii="Verdana" w:eastAsia="MS Mincho" w:hAnsi="Verdana" w:cs="TimesNewRoman"/>
          <w:sz w:val="20"/>
          <w:szCs w:val="20"/>
          <w:lang w:eastAsia="ja-JP"/>
        </w:rPr>
        <w:t>5</w:t>
      </w:r>
      <w:r w:rsidRPr="00356151">
        <w:rPr>
          <w:rFonts w:ascii="Verdana" w:eastAsia="MS Mincho" w:hAnsi="Verdana" w:cs="TimesNewRoman"/>
          <w:sz w:val="20"/>
          <w:szCs w:val="20"/>
          <w:lang w:eastAsia="ja-JP"/>
        </w:rPr>
        <w:t xml:space="preserve"> lat przed upływem terminu składania ofert, a jeżeli okres prowadzenia działalności jest krótszy</w:t>
      </w:r>
      <w:r w:rsidR="009742F5">
        <w:rPr>
          <w:rFonts w:ascii="Verdana" w:eastAsia="MS Mincho" w:hAnsi="Verdana" w:cs="TimesNewRoman"/>
          <w:sz w:val="20"/>
          <w:szCs w:val="20"/>
          <w:lang w:eastAsia="ja-JP"/>
        </w:rPr>
        <w:t xml:space="preserve"> </w:t>
      </w:r>
      <w:r w:rsidRPr="00356151">
        <w:rPr>
          <w:rFonts w:ascii="Verdana" w:eastAsia="MS Mincho" w:hAnsi="Verdana" w:cs="TimesNewRoman"/>
          <w:sz w:val="20"/>
          <w:szCs w:val="20"/>
          <w:lang w:eastAsia="ja-JP"/>
        </w:rPr>
        <w:t>– w tym okresie, wraz z podaniem ich wartości, przedmiotu,</w:t>
      </w:r>
      <w:r w:rsidRPr="00356151">
        <w:rPr>
          <w:rFonts w:ascii="Verdana" w:hAnsi="Verdana"/>
          <w:sz w:val="20"/>
          <w:szCs w:val="20"/>
        </w:rPr>
        <w:t xml:space="preserve"> </w:t>
      </w:r>
      <w:r w:rsidRPr="00356151">
        <w:rPr>
          <w:rFonts w:ascii="Verdana" w:eastAsia="MS Mincho" w:hAnsi="Verdana" w:cs="TimesNewRoman"/>
          <w:sz w:val="20"/>
          <w:szCs w:val="20"/>
          <w:lang w:eastAsia="ja-JP"/>
        </w:rPr>
        <w:t xml:space="preserve">dat wykonania </w:t>
      </w:r>
      <w:r w:rsidRPr="00356151">
        <w:rPr>
          <w:rFonts w:ascii="Verdana" w:eastAsia="MS Mincho" w:hAnsi="Verdana" w:cs="TimesNewRoman"/>
          <w:sz w:val="20"/>
          <w:szCs w:val="20"/>
          <w:lang w:eastAsia="ja-JP"/>
        </w:rPr>
        <w:lastRenderedPageBreak/>
        <w:t xml:space="preserve">i podmiotów, na rzecz których dostawy zostały wykonane, oraz załączeniem dowodów określających czy te dostawy zostały wykonane należycie. Wzór wykazu stanowi załącznik numer </w:t>
      </w:r>
      <w:r w:rsidR="00427473" w:rsidRPr="00127293">
        <w:rPr>
          <w:rFonts w:ascii="Verdana" w:eastAsia="MS Mincho" w:hAnsi="Verdana" w:cs="TimesNewRoman"/>
          <w:sz w:val="20"/>
          <w:szCs w:val="20"/>
          <w:lang w:eastAsia="ja-JP"/>
        </w:rPr>
        <w:t>5</w:t>
      </w:r>
      <w:r w:rsidRPr="00127293">
        <w:rPr>
          <w:rFonts w:ascii="Verdana" w:eastAsia="MS Mincho" w:hAnsi="Verdana" w:cs="TimesNewRoman"/>
          <w:sz w:val="20"/>
          <w:szCs w:val="20"/>
          <w:lang w:eastAsia="ja-JP"/>
        </w:rPr>
        <w:t xml:space="preserve"> do SIWZ</w:t>
      </w:r>
      <w:r w:rsidRPr="00356151">
        <w:rPr>
          <w:rFonts w:ascii="Verdana" w:eastAsia="MS Mincho" w:hAnsi="Verdana" w:cs="TimesNewRoman"/>
          <w:sz w:val="20"/>
          <w:szCs w:val="20"/>
          <w:lang w:eastAsia="ja-JP"/>
        </w:rPr>
        <w:t>;</w:t>
      </w:r>
    </w:p>
    <w:p w14:paraId="1E8D24D2" w14:textId="77777777" w:rsidR="00460879" w:rsidRPr="00DD00B6" w:rsidRDefault="00460879" w:rsidP="00460879">
      <w:pPr>
        <w:spacing w:before="120" w:line="312" w:lineRule="auto"/>
        <w:ind w:left="360"/>
        <w:jc w:val="both"/>
        <w:rPr>
          <w:rFonts w:ascii="Verdana" w:hAnsi="Verdana"/>
          <w:sz w:val="20"/>
          <w:szCs w:val="20"/>
        </w:rPr>
      </w:pPr>
      <w:r w:rsidRPr="00C22A7D">
        <w:rPr>
          <w:rFonts w:ascii="Verdana" w:eastAsia="MS Mincho" w:hAnsi="Verdana" w:cs="TimesNewRoman"/>
          <w:sz w:val="20"/>
          <w:szCs w:val="20"/>
          <w:lang w:eastAsia="ja-JP"/>
        </w:rPr>
        <w:t xml:space="preserve">Dowodami są referencje bądź inne dokumenty wystawione przez podmiot, na rzecz </w:t>
      </w:r>
      <w:r w:rsidRPr="00436A80">
        <w:rPr>
          <w:rFonts w:ascii="Verdana" w:eastAsia="MS Mincho" w:hAnsi="Verdana" w:cs="TimesNewRoman"/>
          <w:sz w:val="20"/>
          <w:szCs w:val="20"/>
          <w:lang w:eastAsia="ja-JP"/>
        </w:rPr>
        <w:t>którego dostawy były wykonywane, a jeżeli z uzasadnionej przyczyny o obiektywnym charakterze Wykonawca nie jest w stanie uzyskać tych dokumentów – oświadczenie Wykonawcy.</w:t>
      </w:r>
    </w:p>
    <w:bookmarkEnd w:id="12"/>
    <w:bookmarkEnd w:id="13"/>
    <w:p w14:paraId="27CA57F8"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C87D22">
        <w:rPr>
          <w:rFonts w:ascii="Verdana" w:hAnsi="Verdana"/>
          <w:sz w:val="20"/>
          <w:szCs w:val="20"/>
          <w:u w:val="single"/>
        </w:rPr>
        <w:t>informację banku lub spółdzielczej kasy oszczędnościowo-kredytowej,</w:t>
      </w:r>
      <w:r w:rsidRPr="00C87D22">
        <w:rPr>
          <w:rFonts w:ascii="Verdana" w:hAnsi="Verdana"/>
          <w:sz w:val="20"/>
          <w:szCs w:val="20"/>
        </w:rPr>
        <w:t xml:space="preserve"> potwierdzającej w</w:t>
      </w:r>
      <w:r w:rsidRPr="00951A50">
        <w:rPr>
          <w:rFonts w:ascii="Verdana" w:hAnsi="Verdana"/>
          <w:sz w:val="20"/>
          <w:szCs w:val="20"/>
        </w:rPr>
        <w:t xml:space="preserve">ysokość posiadanych środków finansowych lub </w:t>
      </w:r>
      <w:r w:rsidRPr="00A1260E">
        <w:rPr>
          <w:rFonts w:ascii="Verdana" w:hAnsi="Verdana"/>
          <w:sz w:val="20"/>
          <w:szCs w:val="20"/>
        </w:rPr>
        <w:t>zdolność kredytową Wykonawcy, w okresie nie wcześniejszym niż 1 miesiąc przed upływem terminu składania ofert;</w:t>
      </w:r>
    </w:p>
    <w:p w14:paraId="189D8A1B"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A1260E">
        <w:rPr>
          <w:rFonts w:ascii="Verdana" w:hAnsi="Verdana"/>
          <w:sz w:val="20"/>
          <w:szCs w:val="20"/>
          <w:u w:val="single"/>
        </w:rPr>
        <w:t>zaświadczenie właściwego naczelnika urzędu skarbowego</w:t>
      </w:r>
      <w:r w:rsidRPr="00A1260E">
        <w:rPr>
          <w:rFonts w:ascii="Verdana" w:hAnsi="Verdana"/>
          <w:sz w:val="20"/>
          <w:szCs w:val="20"/>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C7EC72"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A1260E">
        <w:rPr>
          <w:rFonts w:ascii="Verdana" w:hAnsi="Verdana"/>
          <w:sz w:val="20"/>
          <w:szCs w:val="20"/>
          <w:u w:val="single"/>
        </w:rPr>
        <w:t>zaświadczenie właściwej terenowej jednostki organizacyjnej Zakładu Ubezpieczeń Społecznych lub Kasy Rolniczego Ubezpieczenia Społecznego</w:t>
      </w:r>
      <w:r w:rsidRPr="00A1260E">
        <w:rPr>
          <w:rFonts w:ascii="Verdana" w:hAnsi="Verdana"/>
          <w:sz w:val="20"/>
          <w:szCs w:val="20"/>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416CCE" w14:textId="2FF32412" w:rsidR="00427473" w:rsidRPr="00356151" w:rsidRDefault="00460879" w:rsidP="00941A96">
      <w:pPr>
        <w:pStyle w:val="Akapitzlist"/>
        <w:numPr>
          <w:ilvl w:val="0"/>
          <w:numId w:val="39"/>
        </w:numPr>
        <w:tabs>
          <w:tab w:val="left" w:pos="1134"/>
        </w:tabs>
        <w:spacing w:before="120" w:after="120" w:line="240" w:lineRule="auto"/>
        <w:jc w:val="both"/>
        <w:rPr>
          <w:rFonts w:ascii="Verdana" w:hAnsi="Verdana" w:cs="Tahoma"/>
          <w:sz w:val="20"/>
          <w:szCs w:val="20"/>
        </w:rPr>
      </w:pPr>
      <w:r w:rsidRPr="00A1260E">
        <w:rPr>
          <w:rFonts w:ascii="Verdana" w:hAnsi="Verdana"/>
          <w:sz w:val="20"/>
          <w:szCs w:val="20"/>
          <w:u w:val="single"/>
        </w:rPr>
        <w:t>informacj</w:t>
      </w:r>
      <w:r w:rsidR="00A16EA9">
        <w:rPr>
          <w:rFonts w:ascii="Verdana" w:hAnsi="Verdana"/>
          <w:sz w:val="20"/>
          <w:szCs w:val="20"/>
          <w:u w:val="single"/>
        </w:rPr>
        <w:t>ę</w:t>
      </w:r>
      <w:r w:rsidRPr="00A1260E">
        <w:rPr>
          <w:rFonts w:ascii="Verdana" w:hAnsi="Verdana"/>
          <w:sz w:val="20"/>
          <w:szCs w:val="20"/>
          <w:u w:val="single"/>
        </w:rPr>
        <w:t xml:space="preserve"> z Krajowego Rejestru Karnego</w:t>
      </w:r>
      <w:r w:rsidRPr="00A1260E">
        <w:rPr>
          <w:rFonts w:ascii="Verdana" w:hAnsi="Verdana"/>
          <w:sz w:val="20"/>
          <w:szCs w:val="20"/>
        </w:rPr>
        <w:t xml:space="preserve"> </w:t>
      </w:r>
      <w:r w:rsidR="00427473" w:rsidRPr="00356151">
        <w:rPr>
          <w:rFonts w:ascii="Verdana" w:hAnsi="Verdana" w:cs="Tahoma"/>
          <w:sz w:val="20"/>
          <w:szCs w:val="20"/>
        </w:rPr>
        <w:t>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14:paraId="1389F5FA" w14:textId="471D36A7" w:rsidR="00460879" w:rsidRPr="00A1260E" w:rsidRDefault="00427473" w:rsidP="00356151">
      <w:pPr>
        <w:spacing w:before="120" w:after="0" w:line="312" w:lineRule="auto"/>
        <w:ind w:left="708"/>
        <w:jc w:val="both"/>
        <w:rPr>
          <w:rFonts w:ascii="Verdana" w:hAnsi="Verdana"/>
          <w:sz w:val="20"/>
          <w:szCs w:val="20"/>
        </w:rPr>
      </w:pPr>
      <w:r w:rsidRPr="00356151">
        <w:rPr>
          <w:rFonts w:ascii="Verdana" w:hAnsi="Verdana" w:cs="Tahoma"/>
          <w:sz w:val="20"/>
          <w:szCs w:val="20"/>
        </w:rPr>
        <w:t>Z zastrzeżeniem treści art. 133 ust. 4 Ustawy, to jest Wykonawca nie podlega wykluczeniu w przypadku, o którym mowa w art. 24 ust. 1 pkt 13 lit. d, oraz w przypadku, o którym mowa w art. 24 ust. 1 pkt 14, jeżeli osoba, o której mowa w tym przepisie została skazana za przestępstwo wymienione w art. 24 ust. 1 pkt 13 lit. d</w:t>
      </w:r>
      <w:r w:rsidR="00460879" w:rsidRPr="00A1260E">
        <w:rPr>
          <w:rFonts w:ascii="Verdana" w:hAnsi="Verdana"/>
          <w:sz w:val="20"/>
          <w:szCs w:val="20"/>
        </w:rPr>
        <w:t>;</w:t>
      </w:r>
    </w:p>
    <w:p w14:paraId="4CEC2EDE" w14:textId="7BCFEEA0" w:rsidR="00160811" w:rsidRPr="00356151" w:rsidRDefault="00427473" w:rsidP="00941A96">
      <w:pPr>
        <w:pStyle w:val="Akapitzlist"/>
        <w:numPr>
          <w:ilvl w:val="0"/>
          <w:numId w:val="39"/>
        </w:numPr>
        <w:jc w:val="both"/>
        <w:rPr>
          <w:rFonts w:ascii="Verdana" w:hAnsi="Verdana" w:cs="Tahoma"/>
          <w:sz w:val="20"/>
          <w:szCs w:val="20"/>
        </w:rPr>
      </w:pPr>
      <w:r w:rsidRPr="00356151">
        <w:rPr>
          <w:rFonts w:ascii="Verdana" w:hAnsi="Verdana" w:cs="Tahoma"/>
          <w:sz w:val="20"/>
          <w:szCs w:val="20"/>
          <w:u w:val="single"/>
        </w:rPr>
        <w:lastRenderedPageBreak/>
        <w:t>odpis z właściwego rejestru lub z centralnej ewidencji i informacji o działalności gospodarczej,</w:t>
      </w:r>
      <w:r w:rsidRPr="00356151">
        <w:rPr>
          <w:rFonts w:ascii="Verdana" w:hAnsi="Verdana" w:cs="Tahoma"/>
          <w:sz w:val="20"/>
          <w:szCs w:val="20"/>
        </w:rPr>
        <w:t xml:space="preserve"> jeżeli odrębne przepisy wymagają wpisu do rejestru lub ewidencji, w celu potwierdzenia braku podstaw wykluczenia na podstawie art. 24 ust. 5 pkt 1 ustawy;</w:t>
      </w:r>
    </w:p>
    <w:p w14:paraId="12B87F1B" w14:textId="3E4BC778" w:rsidR="00160811" w:rsidRPr="00C22A7D" w:rsidRDefault="00427473" w:rsidP="00941A96">
      <w:pPr>
        <w:pStyle w:val="Akapitzlist"/>
        <w:numPr>
          <w:ilvl w:val="0"/>
          <w:numId w:val="39"/>
        </w:numPr>
        <w:jc w:val="both"/>
        <w:rPr>
          <w:rFonts w:ascii="Verdana" w:hAnsi="Verdana" w:cs="Tahoma"/>
          <w:sz w:val="20"/>
          <w:szCs w:val="20"/>
        </w:rPr>
      </w:pPr>
      <w:r w:rsidRPr="009742F5">
        <w:rPr>
          <w:rFonts w:ascii="Verdana" w:hAnsi="Verdana" w:cs="Tahoma"/>
          <w:sz w:val="20"/>
          <w:szCs w:val="20"/>
          <w:u w:val="single"/>
        </w:rPr>
        <w:t>o</w:t>
      </w:r>
      <w:r w:rsidRPr="00356151">
        <w:rPr>
          <w:rFonts w:ascii="Verdana" w:hAnsi="Verdana" w:cs="Tahoma"/>
          <w:sz w:val="20"/>
          <w:szCs w:val="20"/>
          <w:u w:val="single"/>
        </w:rPr>
        <w:t>świadczeni</w:t>
      </w:r>
      <w:r w:rsidR="00A16EA9">
        <w:rPr>
          <w:rFonts w:ascii="Verdana" w:hAnsi="Verdana" w:cs="Tahoma"/>
          <w:sz w:val="20"/>
          <w:szCs w:val="20"/>
          <w:u w:val="single"/>
        </w:rPr>
        <w:t>e</w:t>
      </w:r>
      <w:r w:rsidRPr="00356151">
        <w:rPr>
          <w:rFonts w:ascii="Verdana" w:hAnsi="Verdana" w:cs="Tahoma"/>
          <w:sz w:val="20"/>
          <w:szCs w:val="20"/>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71BF16A" w14:textId="5CE6192B"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orzeczenia wobec niego tytułem środka zapobiegawczego zakazu ubiegania się o zamówienia publiczne;</w:t>
      </w:r>
    </w:p>
    <w:p w14:paraId="6F6C56EB" w14:textId="480ACD66"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prawomocnego wyroku sądu skazującego za wykroczenie na karę ograniczenia wolności lub grzywny w zakresie określonym przez Zamawiającego na podstawie art. 24 ust. 5 pkt 5 i 6 ustawy;</w:t>
      </w:r>
    </w:p>
    <w:p w14:paraId="56D24CD6" w14:textId="1ECBC2EB"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77AF2F4F" w14:textId="428EBFFD"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niezaleganiu z opłacaniem podatków i opłat lokalnych, o których mowa w ustawie z dnia 12 stycznia 1991 r. o podatkach i opłatach lokalnych (Dz. U. z 2016 r. poz. 716);</w:t>
      </w:r>
    </w:p>
    <w:p w14:paraId="2297B277" w14:textId="28FD03F2" w:rsidR="00427473" w:rsidRPr="00356151"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169D5DB8" w14:textId="0BC0510B" w:rsidR="00427473" w:rsidRPr="00C22A7D" w:rsidRDefault="00427473" w:rsidP="00941A96">
      <w:pPr>
        <w:pStyle w:val="Akapitzlist"/>
        <w:numPr>
          <w:ilvl w:val="6"/>
          <w:numId w:val="1"/>
        </w:numPr>
        <w:ind w:left="426" w:hanging="426"/>
        <w:jc w:val="both"/>
        <w:rPr>
          <w:rFonts w:ascii="Verdana" w:hAnsi="Verdana"/>
          <w:sz w:val="20"/>
          <w:szCs w:val="20"/>
        </w:rPr>
      </w:pPr>
      <w:r w:rsidRPr="00356151">
        <w:rPr>
          <w:rFonts w:ascii="Verdana" w:hAnsi="Verdana" w:cs="Tahoma"/>
          <w:sz w:val="20"/>
          <w:szCs w:val="20"/>
        </w:rPr>
        <w:t xml:space="preserve">Oświadczenia, o których mowa w punktach od 7 do 11 powyżej mogą być złożone według wzoru określonego w </w:t>
      </w:r>
      <w:r w:rsidRPr="00356151">
        <w:rPr>
          <w:rFonts w:ascii="Verdana" w:hAnsi="Verdana" w:cs="Tahoma"/>
          <w:b/>
          <w:sz w:val="20"/>
          <w:szCs w:val="20"/>
        </w:rPr>
        <w:t xml:space="preserve">Załączniku nr 4 </w:t>
      </w:r>
      <w:r w:rsidRPr="00356151">
        <w:rPr>
          <w:rFonts w:ascii="Verdana" w:hAnsi="Verdana" w:cs="Tahoma"/>
          <w:sz w:val="20"/>
          <w:szCs w:val="20"/>
        </w:rPr>
        <w:t xml:space="preserve">do SIWZ. Oświadczenie, o którym mowa w punkcie 12 może być złożone według wzoru określonego w </w:t>
      </w:r>
      <w:r w:rsidRPr="009742F5">
        <w:rPr>
          <w:rFonts w:ascii="Verdana" w:hAnsi="Verdana" w:cs="Tahoma"/>
          <w:b/>
          <w:bCs/>
          <w:sz w:val="20"/>
          <w:szCs w:val="20"/>
        </w:rPr>
        <w:t>Załączniku nr 6</w:t>
      </w:r>
      <w:r w:rsidRPr="00356151">
        <w:rPr>
          <w:rFonts w:ascii="Verdana" w:hAnsi="Verdana" w:cs="Tahoma"/>
          <w:sz w:val="20"/>
          <w:szCs w:val="20"/>
        </w:rPr>
        <w:t xml:space="preserve"> do SIWZ</w:t>
      </w:r>
      <w:r w:rsidR="00160811" w:rsidRPr="00356151">
        <w:rPr>
          <w:rFonts w:ascii="Verdana" w:hAnsi="Verdana" w:cs="Tahoma"/>
          <w:sz w:val="20"/>
          <w:szCs w:val="20"/>
        </w:rPr>
        <w:t>.</w:t>
      </w:r>
    </w:p>
    <w:bookmarkEnd w:id="14"/>
    <w:bookmarkEnd w:id="15"/>
    <w:p w14:paraId="2214CA32" w14:textId="22218972" w:rsidR="00460879" w:rsidRPr="00356151" w:rsidRDefault="00160811" w:rsidP="00941A96">
      <w:pPr>
        <w:pStyle w:val="Akapitzlist"/>
        <w:numPr>
          <w:ilvl w:val="6"/>
          <w:numId w:val="1"/>
        </w:numPr>
        <w:ind w:left="426" w:hanging="426"/>
        <w:jc w:val="both"/>
        <w:rPr>
          <w:rFonts w:ascii="Verdana" w:hAnsi="Verdana"/>
          <w:sz w:val="20"/>
          <w:szCs w:val="20"/>
        </w:rPr>
      </w:pPr>
      <w:r w:rsidRPr="00356151">
        <w:rPr>
          <w:rFonts w:ascii="Verdana" w:hAnsi="Verdana"/>
          <w:sz w:val="20"/>
          <w:szCs w:val="20"/>
        </w:rPr>
        <w:t xml:space="preserve">Zamawiający żąda od wykonawcy, który polega na zdolnościach lub sytuacji innych podmiotów na zasadach określonych w </w:t>
      </w:r>
      <w:r w:rsidR="00CA6586" w:rsidRPr="00716EF6">
        <w:t>art. 22a</w:t>
      </w:r>
      <w:r w:rsidRPr="00356151">
        <w:rPr>
          <w:rFonts w:ascii="Verdana" w:hAnsi="Verdana"/>
          <w:sz w:val="20"/>
          <w:szCs w:val="20"/>
        </w:rPr>
        <w:t xml:space="preserve"> ustawy, przedstawienia w odniesieniu do tych podmiotów dokumentów wymienionych w ust. 1. punkt 3) – 11) powyżej</w:t>
      </w:r>
      <w:r w:rsidR="00460879" w:rsidRPr="00356151">
        <w:rPr>
          <w:rFonts w:ascii="Verdana" w:hAnsi="Verdana"/>
          <w:sz w:val="20"/>
          <w:szCs w:val="20"/>
        </w:rPr>
        <w:t>.</w:t>
      </w:r>
    </w:p>
    <w:p w14:paraId="261E2DD3" w14:textId="6C498798" w:rsidR="00A1260E"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Wszystkie oświadc</w:t>
      </w:r>
      <w:r w:rsidR="00DC478E" w:rsidRPr="00356151">
        <w:rPr>
          <w:rFonts w:ascii="Verdana" w:hAnsi="Verdana"/>
          <w:sz w:val="20"/>
          <w:szCs w:val="20"/>
        </w:rPr>
        <w:t>zenia, o których mowa w pkt. X</w:t>
      </w:r>
      <w:r w:rsidR="003935F4">
        <w:rPr>
          <w:rFonts w:ascii="Verdana" w:hAnsi="Verdana"/>
          <w:sz w:val="20"/>
          <w:szCs w:val="20"/>
        </w:rPr>
        <w:t>.1 podpunkt 1), 2), 3), 4), 5), 6)</w:t>
      </w:r>
      <w:r w:rsidRPr="00356151">
        <w:rPr>
          <w:rFonts w:ascii="Verdana" w:hAnsi="Verdana"/>
          <w:sz w:val="20"/>
          <w:szCs w:val="20"/>
        </w:rPr>
        <w:t>, składane są w oryginale, zaś pozostałe</w:t>
      </w:r>
      <w:r w:rsidR="003935F4">
        <w:rPr>
          <w:rFonts w:ascii="Verdana" w:hAnsi="Verdana"/>
          <w:sz w:val="20"/>
          <w:szCs w:val="20"/>
        </w:rPr>
        <w:t xml:space="preserve"> oświadczenia lub</w:t>
      </w:r>
      <w:r w:rsidRPr="00356151">
        <w:rPr>
          <w:rFonts w:ascii="Verdana" w:hAnsi="Verdana"/>
          <w:sz w:val="20"/>
          <w:szCs w:val="20"/>
        </w:rPr>
        <w:t xml:space="preserve"> doku</w:t>
      </w:r>
      <w:r w:rsidR="00DC478E" w:rsidRPr="00356151">
        <w:rPr>
          <w:rFonts w:ascii="Verdana" w:hAnsi="Verdana"/>
          <w:sz w:val="20"/>
          <w:szCs w:val="20"/>
        </w:rPr>
        <w:t>menty, o których mowa w pkt. X</w:t>
      </w:r>
      <w:r w:rsidRPr="00356151">
        <w:rPr>
          <w:rFonts w:ascii="Verdana" w:hAnsi="Verdana"/>
          <w:sz w:val="20"/>
          <w:szCs w:val="20"/>
        </w:rPr>
        <w:t>, mogą być składane w formie oryginału lub kopii poświadczonej za zgodność z oryginałem. Poświadczenia powinien dokonać odpowiednio Wykonawca, podmiot, na którego zdolnościach Wykonawca polega, Wykonawcy wspólnie ubiegający się o udzielenie zamówienia w zakresie dokumentów, które każdego z nich dotyczą.</w:t>
      </w:r>
    </w:p>
    <w:p w14:paraId="5EF754AF" w14:textId="68A47D46" w:rsidR="00A1260E"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Dokumenty sporządzone w języku obcym muszą b</w:t>
      </w:r>
      <w:r w:rsidR="00A10CA8" w:rsidRPr="00356151">
        <w:rPr>
          <w:rFonts w:ascii="Verdana" w:hAnsi="Verdana"/>
          <w:sz w:val="20"/>
          <w:szCs w:val="20"/>
        </w:rPr>
        <w:t>yć składane wraz</w:t>
      </w:r>
      <w:r w:rsidRPr="00356151">
        <w:rPr>
          <w:rFonts w:ascii="Verdana" w:hAnsi="Verdana"/>
          <w:sz w:val="20"/>
          <w:szCs w:val="20"/>
        </w:rPr>
        <w:t xml:space="preserve"> z tłumaczeniem na język polski.</w:t>
      </w:r>
    </w:p>
    <w:p w14:paraId="65D62A1B" w14:textId="234477E4" w:rsidR="0025259B"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lastRenderedPageBreak/>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54BF8DF9" w14:textId="66995FA1" w:rsidR="00221811"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Ocena spełniania warunków udziału w postępowaniu zostanie dokonana wg formuły: „spełnia – nie spełnia”.</w:t>
      </w:r>
    </w:p>
    <w:p w14:paraId="6A7505FD" w14:textId="169EA670" w:rsidR="003D233C" w:rsidRPr="00356151" w:rsidRDefault="003D233C" w:rsidP="00356151">
      <w:pPr>
        <w:spacing w:before="120" w:after="0" w:line="312" w:lineRule="auto"/>
        <w:jc w:val="both"/>
        <w:rPr>
          <w:rFonts w:ascii="Verdana" w:hAnsi="Verdana"/>
          <w:sz w:val="20"/>
          <w:szCs w:val="20"/>
        </w:rPr>
      </w:pPr>
      <w:r w:rsidRPr="00356151">
        <w:rPr>
          <w:rFonts w:ascii="Verdana" w:hAnsi="Verdana"/>
          <w:b/>
          <w:bCs/>
          <w:sz w:val="20"/>
          <w:szCs w:val="20"/>
        </w:rPr>
        <w:t>X.3</w:t>
      </w:r>
      <w:r>
        <w:rPr>
          <w:rFonts w:ascii="Verdana" w:hAnsi="Verdana"/>
          <w:sz w:val="20"/>
          <w:szCs w:val="20"/>
        </w:rPr>
        <w:t xml:space="preserve">. </w:t>
      </w:r>
      <w:bookmarkStart w:id="16" w:name="_Toc456883143"/>
      <w:r w:rsidRPr="00356151">
        <w:rPr>
          <w:rFonts w:ascii="Tahoma" w:hAnsi="Tahoma" w:cs="Tahoma"/>
          <w:b/>
          <w:bCs/>
          <w:iCs/>
        </w:rPr>
        <w:t>Dokumenty podmiotu zagranicznego.</w:t>
      </w:r>
    </w:p>
    <w:p w14:paraId="2673B5B8" w14:textId="56DFE383" w:rsidR="003D233C" w:rsidRPr="00356151" w:rsidRDefault="003D233C" w:rsidP="003D233C">
      <w:pPr>
        <w:ind w:left="709" w:hanging="709"/>
        <w:contextualSpacing/>
        <w:jc w:val="both"/>
        <w:rPr>
          <w:rFonts w:ascii="Verdana" w:hAnsi="Verdana" w:cs="Tahoma"/>
          <w:sz w:val="20"/>
          <w:szCs w:val="20"/>
        </w:rPr>
      </w:pPr>
      <w:r w:rsidRPr="00356151">
        <w:rPr>
          <w:rFonts w:ascii="Verdana" w:hAnsi="Verdana" w:cs="Tahoma"/>
          <w:bCs/>
          <w:iCs/>
          <w:sz w:val="20"/>
          <w:szCs w:val="20"/>
        </w:rPr>
        <w:t>1)</w:t>
      </w:r>
      <w:r w:rsidRPr="00356151">
        <w:rPr>
          <w:rFonts w:ascii="Verdana" w:hAnsi="Verdana" w:cs="Tahoma"/>
          <w:b/>
          <w:bCs/>
          <w:iCs/>
          <w:sz w:val="20"/>
          <w:szCs w:val="20"/>
        </w:rPr>
        <w:tab/>
      </w:r>
      <w:r w:rsidRPr="00356151">
        <w:rPr>
          <w:rFonts w:ascii="Verdana" w:hAnsi="Verdana" w:cs="Tahoma"/>
          <w:sz w:val="20"/>
          <w:szCs w:val="20"/>
        </w:rPr>
        <w:t>Jeżeli Wykonawca ma siedzibę lub miejsce zamieszkania poza terytorium Rzeczypospolitej Polskiej, zamiast dokumentów, o których mowa w:</w:t>
      </w:r>
    </w:p>
    <w:p w14:paraId="400F2285" w14:textId="4A79F43B" w:rsidR="003D233C" w:rsidRPr="00356151" w:rsidRDefault="00337181" w:rsidP="00356151">
      <w:pPr>
        <w:spacing w:after="120"/>
        <w:ind w:left="993" w:hanging="426"/>
        <w:contextualSpacing/>
        <w:jc w:val="both"/>
        <w:rPr>
          <w:rFonts w:ascii="Verdana" w:hAnsi="Verdana" w:cs="Tahoma"/>
          <w:sz w:val="20"/>
          <w:szCs w:val="20"/>
        </w:rPr>
      </w:pPr>
      <w:r w:rsidRPr="00356151">
        <w:rPr>
          <w:rStyle w:val="alb"/>
          <w:rFonts w:ascii="Verdana" w:hAnsi="Verdana" w:cs="Tahoma"/>
          <w:sz w:val="20"/>
          <w:szCs w:val="20"/>
        </w:rPr>
        <w:t xml:space="preserve">1. </w:t>
      </w:r>
      <w:r w:rsidR="003D233C" w:rsidRPr="00356151">
        <w:rPr>
          <w:rStyle w:val="alb"/>
          <w:rFonts w:ascii="Verdana" w:hAnsi="Verdana" w:cs="Tahoma"/>
          <w:sz w:val="20"/>
          <w:szCs w:val="20"/>
        </w:rPr>
        <w:tab/>
        <w:t>punkcie</w:t>
      </w:r>
      <w:r w:rsidR="003D233C" w:rsidRPr="00356151">
        <w:rPr>
          <w:rFonts w:ascii="Verdana" w:hAnsi="Verdana" w:cs="Tahoma"/>
          <w:sz w:val="20"/>
          <w:szCs w:val="20"/>
        </w:rPr>
        <w:t xml:space="preserve"> </w:t>
      </w:r>
      <w:r w:rsidRPr="00356151">
        <w:rPr>
          <w:rFonts w:ascii="Verdana" w:hAnsi="Verdana" w:cs="Tahoma"/>
          <w:sz w:val="20"/>
          <w:szCs w:val="20"/>
        </w:rPr>
        <w:t>X.2 5)</w:t>
      </w:r>
      <w:r w:rsidR="003D233C" w:rsidRPr="00356151">
        <w:rPr>
          <w:rFonts w:ascii="Verdana" w:hAnsi="Verdana" w:cs="Tahoma"/>
          <w:sz w:val="20"/>
          <w:szCs w:val="20"/>
        </w:rPr>
        <w:t xml:space="preserve"> </w:t>
      </w:r>
      <w:r w:rsidRPr="00356151">
        <w:rPr>
          <w:rFonts w:ascii="Verdana" w:hAnsi="Verdana" w:cs="Tahoma"/>
          <w:sz w:val="20"/>
          <w:szCs w:val="20"/>
        </w:rPr>
        <w:t xml:space="preserve">SIWZ </w:t>
      </w:r>
      <w:r w:rsidR="003D233C" w:rsidRPr="00356151">
        <w:rPr>
          <w:rFonts w:ascii="Verdana" w:hAnsi="Verdana" w:cs="Tahoma"/>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bookmarkStart w:id="17" w:name="_Hlk35526979"/>
      <w:r w:rsidR="003D233C" w:rsidRPr="00356151">
        <w:rPr>
          <w:rFonts w:ascii="Verdana" w:hAnsi="Verdana" w:cs="Tahoma"/>
          <w:sz w:val="20"/>
          <w:szCs w:val="20"/>
        </w:rPr>
        <w:t>wymagany dokument nie musi obejmować podstaw wykluczenia wskaz</w:t>
      </w:r>
      <w:r w:rsidR="009742F5">
        <w:rPr>
          <w:rFonts w:ascii="Verdana" w:hAnsi="Verdana" w:cs="Tahoma"/>
          <w:sz w:val="20"/>
          <w:szCs w:val="20"/>
        </w:rPr>
        <w:t>anych w art. 133 ust. 4 ustawy.</w:t>
      </w:r>
    </w:p>
    <w:bookmarkEnd w:id="17"/>
    <w:p w14:paraId="1FAC1785" w14:textId="27DB7FC6" w:rsidR="003D233C" w:rsidRPr="00356151" w:rsidRDefault="00337181" w:rsidP="00356151">
      <w:pPr>
        <w:pStyle w:val="Akapitzlist"/>
        <w:spacing w:after="120"/>
        <w:ind w:left="993" w:hanging="426"/>
        <w:jc w:val="both"/>
        <w:rPr>
          <w:rFonts w:ascii="Verdana" w:hAnsi="Verdana" w:cs="Tahoma"/>
          <w:sz w:val="20"/>
          <w:szCs w:val="20"/>
        </w:rPr>
      </w:pPr>
      <w:r w:rsidRPr="00356151">
        <w:rPr>
          <w:rFonts w:ascii="Verdana" w:hAnsi="Verdana" w:cs="Tahoma"/>
          <w:sz w:val="20"/>
          <w:szCs w:val="20"/>
        </w:rPr>
        <w:t>2.</w:t>
      </w:r>
      <w:r w:rsidR="003D233C" w:rsidRPr="00356151">
        <w:rPr>
          <w:rFonts w:ascii="Verdana" w:hAnsi="Verdana" w:cs="Tahoma"/>
          <w:sz w:val="20"/>
          <w:szCs w:val="20"/>
        </w:rPr>
        <w:tab/>
      </w:r>
      <w:r w:rsidR="003D233C" w:rsidRPr="00356151">
        <w:rPr>
          <w:rStyle w:val="alb"/>
          <w:rFonts w:ascii="Verdana" w:hAnsi="Verdana" w:cs="Tahoma"/>
          <w:sz w:val="20"/>
          <w:szCs w:val="20"/>
        </w:rPr>
        <w:t xml:space="preserve">punkcie </w:t>
      </w:r>
      <w:r w:rsidRPr="00356151">
        <w:rPr>
          <w:rStyle w:val="alb"/>
          <w:rFonts w:ascii="Verdana" w:hAnsi="Verdana" w:cs="Tahoma"/>
          <w:sz w:val="20"/>
          <w:szCs w:val="20"/>
        </w:rPr>
        <w:t xml:space="preserve">X.2. 3), 4), 6) SIWZ </w:t>
      </w:r>
      <w:r w:rsidR="003D233C" w:rsidRPr="00356151">
        <w:rPr>
          <w:rFonts w:ascii="Verdana" w:hAnsi="Verdana" w:cs="Tahoma"/>
          <w:sz w:val="20"/>
          <w:szCs w:val="20"/>
        </w:rPr>
        <w:t>składa dokument lub dokumenty wystawione w kraju, w którym Wykonawca ma siedzibę lub miejsce zamieszkania, potwierdzające odpowiednio, że:</w:t>
      </w:r>
    </w:p>
    <w:p w14:paraId="280EFC92" w14:textId="77777777" w:rsidR="003D233C" w:rsidRPr="00356151" w:rsidRDefault="003D233C" w:rsidP="00941A96">
      <w:pPr>
        <w:pStyle w:val="Akapitzlist"/>
        <w:numPr>
          <w:ilvl w:val="0"/>
          <w:numId w:val="38"/>
        </w:numPr>
        <w:spacing w:before="120" w:after="120"/>
        <w:ind w:left="1276" w:hanging="357"/>
        <w:contextualSpacing w:val="0"/>
        <w:jc w:val="both"/>
        <w:rPr>
          <w:rFonts w:ascii="Verdana" w:hAnsi="Verdana" w:cs="Tahoma"/>
          <w:sz w:val="20"/>
          <w:szCs w:val="20"/>
        </w:rPr>
      </w:pPr>
      <w:r w:rsidRPr="00356151">
        <w:rPr>
          <w:rFonts w:ascii="Verdana" w:hAnsi="Verdana" w:cs="Tahoma"/>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FC29CE" w14:textId="77777777" w:rsidR="003D233C" w:rsidRPr="00356151" w:rsidRDefault="003D233C" w:rsidP="00941A96">
      <w:pPr>
        <w:pStyle w:val="Akapitzlist"/>
        <w:numPr>
          <w:ilvl w:val="0"/>
          <w:numId w:val="38"/>
        </w:numPr>
        <w:spacing w:after="120"/>
        <w:ind w:left="1276"/>
        <w:contextualSpacing w:val="0"/>
        <w:jc w:val="both"/>
        <w:rPr>
          <w:rFonts w:ascii="Verdana" w:hAnsi="Verdana" w:cs="Tahoma"/>
          <w:sz w:val="20"/>
          <w:szCs w:val="20"/>
        </w:rPr>
      </w:pPr>
      <w:r w:rsidRPr="00356151">
        <w:rPr>
          <w:rFonts w:ascii="Verdana" w:hAnsi="Verdana" w:cs="Tahoma"/>
          <w:sz w:val="20"/>
          <w:szCs w:val="20"/>
        </w:rPr>
        <w:t>nie otwarto jego likwidacji ani nie ogłoszono upadłości.</w:t>
      </w:r>
    </w:p>
    <w:p w14:paraId="21DCA997" w14:textId="0031F4F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2)</w:t>
      </w:r>
      <w:r w:rsidR="003D233C" w:rsidRPr="00356151">
        <w:rPr>
          <w:rStyle w:val="alb"/>
          <w:rFonts w:ascii="Verdana" w:hAnsi="Verdana" w:cs="Tahoma"/>
          <w:sz w:val="20"/>
          <w:szCs w:val="20"/>
        </w:rPr>
        <w:tab/>
      </w:r>
      <w:r w:rsidR="003D233C" w:rsidRPr="00356151">
        <w:rPr>
          <w:rFonts w:ascii="Verdana" w:hAnsi="Verdana" w:cs="Tahoma"/>
          <w:sz w:val="20"/>
          <w:szCs w:val="20"/>
        </w:rPr>
        <w:t xml:space="preserve">Dokumenty, o których mowa w </w:t>
      </w:r>
      <w:r w:rsidRPr="00356151">
        <w:rPr>
          <w:rFonts w:ascii="Verdana" w:hAnsi="Verdana" w:cs="Tahoma"/>
          <w:sz w:val="20"/>
          <w:szCs w:val="20"/>
        </w:rPr>
        <w:t>punkcie 1) podpunkt 1. powyżej</w:t>
      </w:r>
      <w:r w:rsidR="003D233C" w:rsidRPr="00356151">
        <w:rPr>
          <w:rFonts w:ascii="Verdana" w:hAnsi="Verdana" w:cs="Tahoma"/>
          <w:sz w:val="20"/>
          <w:szCs w:val="20"/>
        </w:rPr>
        <w:t xml:space="preserve"> i </w:t>
      </w:r>
      <w:r w:rsidRPr="00356151">
        <w:rPr>
          <w:rFonts w:ascii="Verdana" w:hAnsi="Verdana" w:cs="Tahoma"/>
          <w:sz w:val="20"/>
          <w:szCs w:val="20"/>
        </w:rPr>
        <w:t>punkcie 1) podpunkt 2) litera b)</w:t>
      </w:r>
      <w:r w:rsidR="003D233C" w:rsidRPr="00356151">
        <w:rPr>
          <w:rFonts w:ascii="Verdana" w:hAnsi="Verdana" w:cs="Tahoma"/>
          <w:sz w:val="20"/>
          <w:szCs w:val="20"/>
        </w:rPr>
        <w:t>, powinny być wystawione nie wcześniej niż 6 miesięcy przed upływem terminu składania ofert albo wniosków o dopuszczenie do udziału w postępowaniu. Dokument, o którym mowa w 1</w:t>
      </w:r>
      <w:r w:rsidRPr="00356151">
        <w:rPr>
          <w:rFonts w:ascii="Verdana" w:hAnsi="Verdana" w:cs="Tahoma"/>
          <w:sz w:val="20"/>
          <w:szCs w:val="20"/>
        </w:rPr>
        <w:t>) podpunkt 2) litera a)</w:t>
      </w:r>
      <w:r w:rsidR="003D233C" w:rsidRPr="00356151">
        <w:rPr>
          <w:rFonts w:ascii="Verdana" w:hAnsi="Verdana" w:cs="Tahoma"/>
          <w:sz w:val="20"/>
          <w:szCs w:val="20"/>
        </w:rPr>
        <w:t>, powinien być wystawiony nie wcześniej niż 3 miesiące przed upływem tego terminu.</w:t>
      </w:r>
    </w:p>
    <w:p w14:paraId="2962D2F5" w14:textId="61970932"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3)</w:t>
      </w:r>
      <w:r w:rsidR="003D233C" w:rsidRPr="00356151">
        <w:rPr>
          <w:rStyle w:val="alb"/>
          <w:rFonts w:ascii="Verdana" w:hAnsi="Verdana" w:cs="Tahoma"/>
          <w:sz w:val="20"/>
          <w:szCs w:val="20"/>
        </w:rPr>
        <w:tab/>
      </w:r>
      <w:r w:rsidR="003D233C" w:rsidRPr="00356151">
        <w:rPr>
          <w:rFonts w:ascii="Verdana" w:hAnsi="Verdana" w:cs="Tahoma"/>
          <w:sz w:val="20"/>
          <w:szCs w:val="20"/>
        </w:rPr>
        <w:t xml:space="preserve">Jeżeli w kraju, w którym Wykonawca ma siedzibę lub miejsce zamieszkania lub miejsce zamieszkania ma osoba, której dokument dotyczy, nie wydaje się dokumentów, o których mowa w </w:t>
      </w:r>
      <w:r w:rsidRPr="00356151">
        <w:rPr>
          <w:rFonts w:ascii="Verdana" w:hAnsi="Verdana" w:cs="Tahoma"/>
          <w:sz w:val="20"/>
          <w:szCs w:val="20"/>
        </w:rPr>
        <w:t>1)</w:t>
      </w:r>
      <w:r w:rsidR="003D233C" w:rsidRPr="00356151">
        <w:rPr>
          <w:rFonts w:ascii="Verdana" w:hAnsi="Verdana" w:cs="Tahoma"/>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26563D">
        <w:rPr>
          <w:rFonts w:ascii="Verdana" w:hAnsi="Verdana" w:cs="Tahoma"/>
          <w:sz w:val="20"/>
          <w:szCs w:val="20"/>
        </w:rPr>
        <w:t xml:space="preserve"> zamieszkania tej osoby. Punkt </w:t>
      </w:r>
      <w:r w:rsidRPr="00356151">
        <w:rPr>
          <w:rFonts w:ascii="Verdana" w:hAnsi="Verdana" w:cs="Tahoma"/>
          <w:sz w:val="20"/>
          <w:szCs w:val="20"/>
        </w:rPr>
        <w:t xml:space="preserve">2) </w:t>
      </w:r>
      <w:r w:rsidR="003D233C" w:rsidRPr="00356151">
        <w:rPr>
          <w:rFonts w:ascii="Verdana" w:hAnsi="Verdana" w:cs="Tahoma"/>
          <w:sz w:val="20"/>
          <w:szCs w:val="20"/>
        </w:rPr>
        <w:t>stosuje się.</w:t>
      </w:r>
    </w:p>
    <w:p w14:paraId="4F43D752" w14:textId="14049F15" w:rsidR="003D233C" w:rsidRPr="00356151" w:rsidRDefault="003D233C"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lastRenderedPageBreak/>
        <w:t>4</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8A84837" w14:textId="503A4FD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5)</w:t>
      </w:r>
      <w:r w:rsidR="003D233C" w:rsidRPr="00356151">
        <w:rPr>
          <w:rStyle w:val="alb"/>
          <w:rFonts w:ascii="Verdana" w:hAnsi="Verdana" w:cs="Tahoma"/>
          <w:sz w:val="20"/>
          <w:szCs w:val="20"/>
        </w:rPr>
        <w:tab/>
      </w:r>
      <w:r w:rsidR="003D233C" w:rsidRPr="00356151">
        <w:rPr>
          <w:rFonts w:ascii="Verdana" w:hAnsi="Verdana" w:cs="Tahoma"/>
          <w:sz w:val="20"/>
          <w:szCs w:val="20"/>
        </w:rPr>
        <w:t>Wykonawca mający siedzibę na terytorium Rzeczypospolitej Polskiej, w odniesieniu do osoby mającej miejsce zamieszkania poza terytorium Rzeczypospolitej Polskiej, której dotyczy dokument wskazany w punkcie</w:t>
      </w:r>
      <w:r w:rsidR="00A1260E">
        <w:rPr>
          <w:rFonts w:ascii="Verdana" w:hAnsi="Verdana" w:cs="Tahoma"/>
          <w:sz w:val="20"/>
          <w:szCs w:val="20"/>
        </w:rPr>
        <w:t xml:space="preserve"> X.2 punkt 1 podpunkty od 2) do 12) SIWZ</w:t>
      </w:r>
      <w:r w:rsidR="003D233C" w:rsidRPr="00356151">
        <w:rPr>
          <w:rFonts w:ascii="Verdana" w:hAnsi="Verdana" w:cs="Tahoma"/>
          <w:sz w:val="20"/>
          <w:szCs w:val="20"/>
        </w:rPr>
        <w:t xml:space="preserve">, składa dokument, o którym mowa w </w:t>
      </w:r>
      <w:r w:rsidR="00A1260E">
        <w:rPr>
          <w:rFonts w:ascii="Verdana" w:hAnsi="Verdana" w:cs="Tahoma"/>
          <w:sz w:val="20"/>
          <w:szCs w:val="20"/>
        </w:rPr>
        <w:t>X.3. punkt 1)</w:t>
      </w:r>
      <w:r w:rsidR="003D233C" w:rsidRPr="00356151">
        <w:rPr>
          <w:rFonts w:ascii="Verdana" w:hAnsi="Verdana" w:cs="Tahoma"/>
          <w:sz w:val="20"/>
          <w:szCs w:val="20"/>
        </w:rPr>
        <w:t xml:space="preserve"> SIWZ, w zakresie określonym w art. 24 ust. 1 pkt 14 i 21 oraz ust. 5 pkt 6 ustawy. Wymagany dokument nie musi obejmować podstaw wykluczenia wskaza</w:t>
      </w:r>
      <w:r w:rsidR="0026563D">
        <w:rPr>
          <w:rFonts w:ascii="Verdana" w:hAnsi="Verdana" w:cs="Tahoma"/>
          <w:sz w:val="20"/>
          <w:szCs w:val="20"/>
        </w:rPr>
        <w:t xml:space="preserve">nych w art. 133 ust. 4 ustawy. </w:t>
      </w:r>
      <w:r w:rsidR="003D233C" w:rsidRPr="00356151">
        <w:rPr>
          <w:rFonts w:ascii="Verdana" w:hAnsi="Verdana" w:cs="Tahoma"/>
          <w:sz w:val="20"/>
          <w:szCs w:val="20"/>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sidR="00A1260E">
        <w:rPr>
          <w:rFonts w:ascii="Verdana" w:hAnsi="Verdana" w:cs="Tahoma"/>
          <w:sz w:val="20"/>
          <w:szCs w:val="20"/>
        </w:rPr>
        <w:t>punktu 2)</w:t>
      </w:r>
      <w:r w:rsidR="003D233C" w:rsidRPr="00356151">
        <w:rPr>
          <w:rFonts w:ascii="Verdana" w:hAnsi="Verdana" w:cs="Tahoma"/>
          <w:sz w:val="20"/>
          <w:szCs w:val="20"/>
        </w:rPr>
        <w:t xml:space="preserve"> zdanie pierwsze stosuje się.</w:t>
      </w:r>
    </w:p>
    <w:p w14:paraId="6AE7679B" w14:textId="63D1AFFC" w:rsidR="003D233C" w:rsidRPr="00356151" w:rsidRDefault="003D233C" w:rsidP="003D233C">
      <w:pPr>
        <w:ind w:left="709" w:hanging="709"/>
        <w:jc w:val="both"/>
        <w:rPr>
          <w:rFonts w:ascii="Verdana" w:hAnsi="Verdana" w:cs="Tahoma"/>
          <w:sz w:val="20"/>
          <w:szCs w:val="20"/>
        </w:rPr>
      </w:pPr>
      <w:r w:rsidRPr="00356151">
        <w:rPr>
          <w:rStyle w:val="alb"/>
          <w:rFonts w:ascii="Verdana" w:hAnsi="Verdana" w:cs="Tahoma"/>
          <w:sz w:val="20"/>
          <w:szCs w:val="20"/>
        </w:rPr>
        <w:t>6</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w:t>
      </w:r>
      <w:r w:rsidR="00795F5C">
        <w:rPr>
          <w:rFonts w:ascii="Verdana" w:hAnsi="Verdana" w:cs="Tahoma"/>
          <w:sz w:val="20"/>
          <w:szCs w:val="20"/>
        </w:rPr>
        <w:t xml:space="preserve"> </w:t>
      </w:r>
      <w:r w:rsidRPr="00356151">
        <w:rPr>
          <w:rFonts w:ascii="Verdana" w:hAnsi="Verdana" w:cs="Tahoma"/>
          <w:sz w:val="20"/>
          <w:szCs w:val="20"/>
        </w:rPr>
        <w:t>informacji dotyczących tego dokumentu.</w:t>
      </w:r>
    </w:p>
    <w:bookmarkEnd w:id="16"/>
    <w:p w14:paraId="7526BEDC" w14:textId="1EBC9F76" w:rsidR="003D233C" w:rsidRPr="00127293" w:rsidRDefault="0025259B" w:rsidP="00221811">
      <w:pPr>
        <w:spacing w:before="120" w:after="0" w:line="312" w:lineRule="auto"/>
        <w:jc w:val="both"/>
        <w:rPr>
          <w:rFonts w:ascii="Verdana" w:hAnsi="Verdana"/>
          <w:b/>
          <w:bCs/>
          <w:sz w:val="20"/>
          <w:szCs w:val="20"/>
        </w:rPr>
      </w:pPr>
      <w:r w:rsidRPr="00356151">
        <w:rPr>
          <w:rFonts w:ascii="Verdana" w:hAnsi="Verdana"/>
          <w:b/>
          <w:bCs/>
          <w:sz w:val="20"/>
          <w:szCs w:val="20"/>
        </w:rPr>
        <w:t>X.4. Oświadczenia, jakie zobowiązany będzie złożyć Wykonawca</w:t>
      </w:r>
      <w:r w:rsidR="00062394">
        <w:rPr>
          <w:rFonts w:ascii="Verdana" w:hAnsi="Verdana"/>
          <w:b/>
          <w:bCs/>
          <w:sz w:val="20"/>
          <w:szCs w:val="20"/>
        </w:rPr>
        <w:t xml:space="preserve"> </w:t>
      </w:r>
      <w:r w:rsidR="00795F5C" w:rsidRPr="00356151">
        <w:rPr>
          <w:rFonts w:ascii="Verdana" w:hAnsi="Verdana"/>
          <w:b/>
          <w:bCs/>
          <w:sz w:val="20"/>
          <w:szCs w:val="20"/>
        </w:rPr>
        <w:t>na potwierdzenie</w:t>
      </w:r>
      <w:r w:rsidR="00062394">
        <w:rPr>
          <w:rFonts w:ascii="Verdana" w:hAnsi="Verdana"/>
          <w:b/>
          <w:bCs/>
          <w:sz w:val="20"/>
          <w:szCs w:val="20"/>
        </w:rPr>
        <w:t xml:space="preserve"> </w:t>
      </w:r>
      <w:r w:rsidRPr="00356151">
        <w:rPr>
          <w:rFonts w:ascii="Verdana" w:hAnsi="Verdana"/>
          <w:b/>
          <w:bCs/>
          <w:sz w:val="20"/>
          <w:szCs w:val="20"/>
        </w:rPr>
        <w:t>spełnianie przez oferowane dostawy</w:t>
      </w:r>
      <w:r w:rsidR="00062394">
        <w:rPr>
          <w:rFonts w:ascii="Verdana" w:hAnsi="Verdana"/>
          <w:b/>
          <w:bCs/>
          <w:sz w:val="20"/>
          <w:szCs w:val="20"/>
        </w:rPr>
        <w:t xml:space="preserve"> </w:t>
      </w:r>
      <w:r w:rsidRPr="00356151">
        <w:rPr>
          <w:rFonts w:ascii="Verdana" w:hAnsi="Verdana"/>
          <w:b/>
          <w:bCs/>
          <w:sz w:val="20"/>
          <w:szCs w:val="20"/>
        </w:rPr>
        <w:t>wymagań określonych przez zamawiającego</w:t>
      </w:r>
      <w:r w:rsidR="00795F5C">
        <w:rPr>
          <w:rFonts w:ascii="Verdana" w:hAnsi="Verdana"/>
          <w:b/>
          <w:bCs/>
          <w:sz w:val="20"/>
          <w:szCs w:val="20"/>
        </w:rPr>
        <w:t xml:space="preserve"> (par. 13 Rozporządzenia Ministra Rozwoju </w:t>
      </w:r>
      <w:r w:rsidR="00795F5C" w:rsidRPr="00795F5C">
        <w:rPr>
          <w:rFonts w:ascii="Verdana" w:hAnsi="Verdana"/>
          <w:b/>
          <w:bCs/>
          <w:sz w:val="20"/>
          <w:szCs w:val="20"/>
        </w:rPr>
        <w:t>z dnia 26 lipca 2016 r.</w:t>
      </w:r>
      <w:r w:rsidR="0026563D">
        <w:rPr>
          <w:rFonts w:ascii="Verdana" w:hAnsi="Verdana"/>
          <w:b/>
          <w:bCs/>
          <w:sz w:val="20"/>
          <w:szCs w:val="20"/>
        </w:rPr>
        <w:t xml:space="preserve"> </w:t>
      </w:r>
      <w:r w:rsidR="00795F5C" w:rsidRPr="00795F5C">
        <w:rPr>
          <w:rFonts w:ascii="Verdana" w:hAnsi="Verdana"/>
          <w:b/>
          <w:bCs/>
          <w:sz w:val="20"/>
          <w:szCs w:val="20"/>
        </w:rPr>
        <w:t>w sprawie rodzajów dokumentów, jakich może żądać zamawiający od wykonawcy w postępowaniu o udzielenie zamówienia</w:t>
      </w:r>
      <w:r w:rsidR="00795F5C">
        <w:rPr>
          <w:rFonts w:ascii="Verdana" w:hAnsi="Verdana"/>
          <w:b/>
          <w:bCs/>
          <w:sz w:val="20"/>
          <w:szCs w:val="20"/>
        </w:rPr>
        <w:t>, art. 138c ust. 1 pkt 2 Ustawy</w:t>
      </w:r>
      <w:r w:rsidR="00062394">
        <w:rPr>
          <w:rFonts w:ascii="Verdana" w:hAnsi="Verdana"/>
          <w:b/>
          <w:bCs/>
          <w:sz w:val="20"/>
          <w:szCs w:val="20"/>
        </w:rPr>
        <w:t>)</w:t>
      </w:r>
      <w:r w:rsidR="0019600D">
        <w:rPr>
          <w:rFonts w:ascii="Verdana" w:hAnsi="Verdana"/>
          <w:b/>
          <w:bCs/>
          <w:sz w:val="20"/>
          <w:szCs w:val="20"/>
        </w:rPr>
        <w:t xml:space="preserve">. </w:t>
      </w:r>
      <w:r w:rsidR="00062394" w:rsidRPr="00127293">
        <w:rPr>
          <w:rFonts w:ascii="Verdana" w:hAnsi="Verdana"/>
          <w:b/>
          <w:bCs/>
          <w:sz w:val="20"/>
          <w:szCs w:val="20"/>
        </w:rPr>
        <w:t>Dokumenty winny być p</w:t>
      </w:r>
      <w:r w:rsidR="0019600D" w:rsidRPr="00D00B0B">
        <w:rPr>
          <w:rFonts w:ascii="Verdana" w:hAnsi="Verdana"/>
          <w:b/>
          <w:bCs/>
          <w:sz w:val="20"/>
          <w:szCs w:val="20"/>
        </w:rPr>
        <w:t xml:space="preserve">rzedłożone na wezwanie Zamawiającego, o którym mowa w art. 26 ust. 1 lub </w:t>
      </w:r>
      <w:r w:rsidR="0019600D" w:rsidRPr="00716EF6">
        <w:rPr>
          <w:rFonts w:ascii="Verdana" w:hAnsi="Verdana"/>
          <w:b/>
          <w:bCs/>
          <w:sz w:val="20"/>
          <w:szCs w:val="20"/>
        </w:rPr>
        <w:t xml:space="preserve">26 ust. </w:t>
      </w:r>
      <w:smartTag w:uri="urn:schemas-microsoft-com:office:smarttags" w:element="metricconverter">
        <w:smartTagPr>
          <w:attr w:name="ProductID" w:val="2f"/>
        </w:smartTagPr>
        <w:r w:rsidR="0019600D" w:rsidRPr="00716EF6">
          <w:rPr>
            <w:rFonts w:ascii="Verdana" w:hAnsi="Verdana"/>
            <w:b/>
            <w:bCs/>
            <w:sz w:val="20"/>
            <w:szCs w:val="20"/>
          </w:rPr>
          <w:t>2f</w:t>
        </w:r>
      </w:smartTag>
      <w:r w:rsidR="0019600D" w:rsidRPr="00716EF6">
        <w:rPr>
          <w:rFonts w:ascii="Verdana" w:hAnsi="Verdana"/>
          <w:b/>
          <w:bCs/>
          <w:sz w:val="20"/>
          <w:szCs w:val="20"/>
        </w:rPr>
        <w:t xml:space="preserve"> ustawy </w:t>
      </w:r>
      <w:proofErr w:type="spellStart"/>
      <w:r w:rsidR="0019600D" w:rsidRPr="00716EF6">
        <w:rPr>
          <w:rFonts w:ascii="Verdana" w:hAnsi="Verdana"/>
          <w:b/>
          <w:bCs/>
          <w:sz w:val="20"/>
          <w:szCs w:val="20"/>
        </w:rPr>
        <w:t>Pzp</w:t>
      </w:r>
      <w:proofErr w:type="spellEnd"/>
      <w:r w:rsidR="0019600D" w:rsidRPr="00716EF6">
        <w:rPr>
          <w:rFonts w:ascii="Verdana" w:hAnsi="Verdana"/>
          <w:b/>
          <w:bCs/>
          <w:sz w:val="20"/>
          <w:szCs w:val="20"/>
        </w:rPr>
        <w:t>.</w:t>
      </w:r>
    </w:p>
    <w:p w14:paraId="6570BC1A" w14:textId="77777777" w:rsidR="00A23AA1" w:rsidRDefault="0025259B" w:rsidP="00221811">
      <w:pPr>
        <w:spacing w:before="120" w:after="0" w:line="312" w:lineRule="auto"/>
        <w:jc w:val="both"/>
        <w:rPr>
          <w:rFonts w:ascii="Verdana" w:hAnsi="Verdana"/>
          <w:sz w:val="20"/>
          <w:szCs w:val="20"/>
        </w:rPr>
      </w:pPr>
      <w:r w:rsidRPr="00C22A7D">
        <w:rPr>
          <w:rFonts w:ascii="Verdana" w:hAnsi="Verdana"/>
          <w:sz w:val="20"/>
          <w:szCs w:val="20"/>
        </w:rPr>
        <w:t>N</w:t>
      </w:r>
      <w:r w:rsidRPr="00A23AA1">
        <w:rPr>
          <w:rFonts w:ascii="Verdana" w:hAnsi="Verdana"/>
          <w:sz w:val="20"/>
          <w:szCs w:val="20"/>
        </w:rPr>
        <w:t>a potwierdzenie, że oferowane dostawy spełniają warunki określone przez Zamawiającego w SIWZ, Wykonawca</w:t>
      </w:r>
      <w:r w:rsidR="00E23347">
        <w:rPr>
          <w:rFonts w:ascii="Verdana" w:hAnsi="Verdana"/>
          <w:sz w:val="20"/>
          <w:szCs w:val="20"/>
        </w:rPr>
        <w:t>, na wezwanie Zamawiającego,</w:t>
      </w:r>
      <w:r w:rsidRPr="00C22A7D">
        <w:rPr>
          <w:rFonts w:ascii="Verdana" w:hAnsi="Verdana"/>
          <w:sz w:val="20"/>
          <w:szCs w:val="20"/>
        </w:rPr>
        <w:t xml:space="preserve"> zobowiązany </w:t>
      </w:r>
      <w:r w:rsidRPr="00A23AA1">
        <w:rPr>
          <w:rFonts w:ascii="Verdana" w:hAnsi="Verdana"/>
          <w:sz w:val="20"/>
          <w:szCs w:val="20"/>
        </w:rPr>
        <w:t xml:space="preserve">jest do </w:t>
      </w:r>
      <w:r w:rsidR="00E23347">
        <w:rPr>
          <w:rFonts w:ascii="Verdana" w:hAnsi="Verdana"/>
          <w:sz w:val="20"/>
          <w:szCs w:val="20"/>
        </w:rPr>
        <w:t>przedłożenia</w:t>
      </w:r>
      <w:r w:rsidR="00A23AA1">
        <w:rPr>
          <w:rFonts w:ascii="Verdana" w:hAnsi="Verdana"/>
          <w:sz w:val="20"/>
          <w:szCs w:val="20"/>
        </w:rPr>
        <w:t>:</w:t>
      </w:r>
    </w:p>
    <w:p w14:paraId="5A0D51FA" w14:textId="6D2C1D9A" w:rsidR="00A1260E" w:rsidRDefault="00E23347" w:rsidP="00221507">
      <w:pPr>
        <w:pStyle w:val="Akapitzlist"/>
        <w:numPr>
          <w:ilvl w:val="0"/>
          <w:numId w:val="40"/>
        </w:numPr>
        <w:spacing w:before="120" w:after="0" w:line="312" w:lineRule="auto"/>
        <w:jc w:val="both"/>
        <w:rPr>
          <w:rFonts w:ascii="Verdana" w:hAnsi="Verdana"/>
          <w:sz w:val="20"/>
          <w:szCs w:val="20"/>
        </w:rPr>
      </w:pPr>
      <w:r w:rsidRPr="00356151">
        <w:rPr>
          <w:rFonts w:ascii="Verdana" w:hAnsi="Verdana"/>
          <w:sz w:val="20"/>
          <w:szCs w:val="20"/>
        </w:rPr>
        <w:t xml:space="preserve"> </w:t>
      </w:r>
      <w:r w:rsidR="009742F5">
        <w:rPr>
          <w:rFonts w:ascii="Verdana" w:hAnsi="Verdana"/>
          <w:sz w:val="20"/>
          <w:szCs w:val="20"/>
          <w:u w:val="single"/>
        </w:rPr>
        <w:t>O</w:t>
      </w:r>
      <w:r w:rsidR="00C87D22" w:rsidRPr="009742F5">
        <w:rPr>
          <w:rFonts w:ascii="Verdana" w:hAnsi="Verdana"/>
          <w:sz w:val="20"/>
          <w:szCs w:val="20"/>
          <w:u w:val="single"/>
        </w:rPr>
        <w:t>świadczenie</w:t>
      </w:r>
      <w:r w:rsidR="00C87D22">
        <w:rPr>
          <w:rFonts w:ascii="Verdana" w:hAnsi="Verdana"/>
          <w:sz w:val="20"/>
          <w:szCs w:val="20"/>
        </w:rPr>
        <w:t xml:space="preserve"> w postaci </w:t>
      </w:r>
      <w:r w:rsidRPr="00356151">
        <w:rPr>
          <w:rFonts w:ascii="Verdana" w:hAnsi="Verdana"/>
          <w:sz w:val="20"/>
          <w:szCs w:val="20"/>
        </w:rPr>
        <w:t xml:space="preserve">wypełnionego </w:t>
      </w:r>
      <w:r w:rsidR="00795F5C" w:rsidRPr="00356151">
        <w:rPr>
          <w:rFonts w:ascii="Verdana" w:hAnsi="Verdana"/>
          <w:sz w:val="20"/>
          <w:szCs w:val="20"/>
        </w:rPr>
        <w:t xml:space="preserve">Załącznika nr </w:t>
      </w:r>
      <w:r w:rsidRPr="00356151">
        <w:rPr>
          <w:rFonts w:ascii="Verdana" w:hAnsi="Verdana"/>
          <w:sz w:val="20"/>
          <w:szCs w:val="20"/>
        </w:rPr>
        <w:t>11</w:t>
      </w:r>
      <w:r w:rsidR="005A256E">
        <w:rPr>
          <w:rFonts w:ascii="Verdana" w:hAnsi="Verdana"/>
          <w:sz w:val="20"/>
          <w:szCs w:val="20"/>
        </w:rPr>
        <w:t xml:space="preserve"> dla części 1</w:t>
      </w:r>
      <w:r w:rsidR="00A23AA1">
        <w:rPr>
          <w:rFonts w:ascii="Verdana" w:hAnsi="Verdana"/>
          <w:sz w:val="20"/>
          <w:szCs w:val="20"/>
        </w:rPr>
        <w:t>,</w:t>
      </w:r>
      <w:r w:rsidR="005A256E">
        <w:rPr>
          <w:rFonts w:ascii="Verdana" w:hAnsi="Verdana"/>
          <w:sz w:val="20"/>
          <w:szCs w:val="20"/>
        </w:rPr>
        <w:t xml:space="preserve"> oświadczenie w postaci wypełnionego Załącznika nr 12 dla części 2,</w:t>
      </w:r>
    </w:p>
    <w:p w14:paraId="70747E9A" w14:textId="7BA295FB" w:rsidR="00A23AA1" w:rsidRPr="00954C8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rozplanowania przestrzeni pasażerskiej</w:t>
      </w:r>
      <w:r w:rsidRPr="00954C81">
        <w:rPr>
          <w:rFonts w:ascii="Verdana" w:hAnsi="Verdana"/>
          <w:sz w:val="20"/>
          <w:szCs w:val="20"/>
        </w:rPr>
        <w:t xml:space="preserve"> (rozmieszczenia siedzeń pasażerskich, wymagane jest wyróżnienie na rysunku wszystkich miejsc siedzących z dostępem bezpośrednio z</w:t>
      </w:r>
      <w:r>
        <w:rPr>
          <w:rFonts w:ascii="Verdana" w:hAnsi="Verdana"/>
          <w:sz w:val="20"/>
          <w:szCs w:val="20"/>
        </w:rPr>
        <w:t xml:space="preserve"> niskiej podłogi, bez podestów).</w:t>
      </w:r>
      <w:r w:rsidRPr="00954C81">
        <w:rPr>
          <w:rFonts w:ascii="Verdana" w:hAnsi="Verdana"/>
          <w:sz w:val="20"/>
          <w:szCs w:val="20"/>
        </w:rPr>
        <w:t xml:space="preserve"> Rysunek należy przedstawić dla autobusów oferowanych w tej części zamówienia, na którą składana jest oferta.</w:t>
      </w:r>
    </w:p>
    <w:p w14:paraId="4029CCA9" w14:textId="2760A789" w:rsidR="00A23AA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lastRenderedPageBreak/>
        <w:t>Rysun</w:t>
      </w:r>
      <w:r w:rsidR="00127293">
        <w:rPr>
          <w:rFonts w:ascii="Verdana" w:hAnsi="Verdana"/>
          <w:sz w:val="20"/>
          <w:szCs w:val="20"/>
          <w:u w:val="single"/>
        </w:rPr>
        <w:t>ek</w:t>
      </w:r>
      <w:r w:rsidRPr="00954C81">
        <w:rPr>
          <w:rFonts w:ascii="Verdana" w:hAnsi="Verdana"/>
          <w:sz w:val="20"/>
          <w:szCs w:val="20"/>
          <w:u w:val="single"/>
        </w:rPr>
        <w:t xml:space="preserve"> zawierającego wymiary zewnętrzne autobusu</w:t>
      </w:r>
      <w:r w:rsidRPr="00954C81">
        <w:rPr>
          <w:rFonts w:ascii="Verdana" w:hAnsi="Verdana"/>
          <w:sz w:val="20"/>
          <w:szCs w:val="20"/>
        </w:rPr>
        <w:t xml:space="preserve"> (przód, tył, strona lewa </w:t>
      </w:r>
      <w:r>
        <w:rPr>
          <w:rFonts w:ascii="Verdana" w:hAnsi="Verdana"/>
          <w:sz w:val="20"/>
          <w:szCs w:val="20"/>
        </w:rPr>
        <w:t>i strona prawa).</w:t>
      </w:r>
      <w:r w:rsidRPr="00954C81">
        <w:rPr>
          <w:rFonts w:ascii="Verdana" w:hAnsi="Verdana"/>
          <w:sz w:val="20"/>
          <w:szCs w:val="20"/>
        </w:rPr>
        <w:t xml:space="preserve"> Rysunek należy przedstawić dla autobusów oferowanych w tej części zamówienia, na którą składana jest oferta.</w:t>
      </w:r>
    </w:p>
    <w:p w14:paraId="1E9D4CD5" w14:textId="4207F53B" w:rsidR="00A23AA1" w:rsidRPr="00954C8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w:t>
      </w:r>
      <w:r>
        <w:rPr>
          <w:rFonts w:ascii="Verdana" w:hAnsi="Verdana"/>
          <w:sz w:val="20"/>
          <w:szCs w:val="20"/>
          <w:u w:val="single"/>
        </w:rPr>
        <w:t>prawego i lewego boku autobusu z wyszczególnionym podziałem na panele</w:t>
      </w:r>
      <w:r>
        <w:rPr>
          <w:rFonts w:ascii="Verdana" w:hAnsi="Verdana"/>
          <w:sz w:val="20"/>
          <w:szCs w:val="20"/>
        </w:rPr>
        <w:t>.</w:t>
      </w:r>
      <w:r w:rsidRPr="00954C81">
        <w:rPr>
          <w:rFonts w:ascii="Verdana" w:hAnsi="Verdana"/>
          <w:sz w:val="20"/>
          <w:szCs w:val="20"/>
        </w:rPr>
        <w:t xml:space="preserve"> Rysunek należy przedstawić dla autobusów oferowanych w tej części zamówienia, na którą składana jest oferta.</w:t>
      </w:r>
    </w:p>
    <w:p w14:paraId="7B5C33BB" w14:textId="30DF3941" w:rsidR="00A23AA1" w:rsidRPr="00356151" w:rsidRDefault="00F4223E" w:rsidP="00221507">
      <w:pPr>
        <w:numPr>
          <w:ilvl w:val="0"/>
          <w:numId w:val="40"/>
        </w:numPr>
        <w:spacing w:before="120" w:after="0" w:line="312" w:lineRule="auto"/>
        <w:jc w:val="both"/>
        <w:rPr>
          <w:rFonts w:ascii="Verdana" w:hAnsi="Verdana"/>
          <w:sz w:val="20"/>
          <w:szCs w:val="20"/>
        </w:rPr>
      </w:pPr>
      <w:r>
        <w:rPr>
          <w:rFonts w:ascii="Verdana" w:hAnsi="Verdana"/>
          <w:sz w:val="20"/>
          <w:szCs w:val="20"/>
          <w:u w:val="single"/>
        </w:rPr>
        <w:t>Usunięty.</w:t>
      </w:r>
    </w:p>
    <w:p w14:paraId="5110114C" w14:textId="77777777" w:rsidR="00A23AA1" w:rsidRPr="00356151" w:rsidRDefault="00A23AA1" w:rsidP="00356151">
      <w:pPr>
        <w:pStyle w:val="Akapitzlist"/>
        <w:spacing w:before="120" w:after="0" w:line="312" w:lineRule="auto"/>
        <w:jc w:val="both"/>
        <w:rPr>
          <w:rFonts w:ascii="Verdana" w:hAnsi="Verdana"/>
          <w:sz w:val="20"/>
          <w:szCs w:val="20"/>
        </w:rPr>
      </w:pPr>
    </w:p>
    <w:p w14:paraId="388C92C7" w14:textId="77777777" w:rsidR="00460879" w:rsidRPr="00954C81" w:rsidRDefault="00460879" w:rsidP="00120FDD">
      <w:pPr>
        <w:pStyle w:val="NAG11"/>
      </w:pPr>
      <w:r w:rsidRPr="00954C81">
        <w:t>Wykonawcy występujący wspólnie.</w:t>
      </w:r>
    </w:p>
    <w:p w14:paraId="03E7AAF9" w14:textId="77777777"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Wykonawcy wspólnie ubiegający się o udzielenie zamówienia publicznego ustanawiają pełnomocnika do reprezentowania ich w niniejszym postępowaniu albo reprezentowania ich w postępowaniu i zawarcia umowy w sprawie zamówienia publicznego. W takim przypadku, do oferty należy załączyć pełnomocnictwo w oryginale lub n</w:t>
      </w:r>
      <w:r w:rsidR="00A10CA8">
        <w:rPr>
          <w:rFonts w:ascii="Verdana" w:hAnsi="Verdana"/>
          <w:sz w:val="20"/>
          <w:szCs w:val="20"/>
        </w:rPr>
        <w:t>otarialnie poświadczonej kopii.</w:t>
      </w:r>
    </w:p>
    <w:p w14:paraId="6996BB4A" w14:textId="3E8D886A"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 przypadku wspólnego ubiegania się Wykonawców o udzielenie zamówienia publicznego, badanie braku podstaw wykluczenia przeprowadzane będzie w odniesieniu do każdego z Wykonawców. Natomiast spełnianie przez Wykonawców warunków udziału w postęp</w:t>
      </w:r>
      <w:r w:rsidR="009742F5">
        <w:rPr>
          <w:rFonts w:ascii="Verdana" w:hAnsi="Verdana"/>
          <w:sz w:val="20"/>
          <w:szCs w:val="20"/>
        </w:rPr>
        <w:t>owaniu oceniane będzie łącznie.</w:t>
      </w:r>
    </w:p>
    <w:p w14:paraId="569C05DC" w14:textId="77777777"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Wszelka korespondencja prowadzona będzie wyłącznie z pełnomocnikiem.</w:t>
      </w:r>
    </w:p>
    <w:p w14:paraId="751714B1" w14:textId="2C22DACA" w:rsidR="0086085A" w:rsidRPr="0086085A" w:rsidRDefault="0086085A" w:rsidP="00120FDD">
      <w:pPr>
        <w:pStyle w:val="NAG11"/>
        <w:rPr>
          <w:rStyle w:val="NAG11Znak"/>
          <w:b/>
          <w:shd w:val="clear" w:color="auto" w:fill="auto"/>
        </w:rPr>
      </w:pPr>
      <w:bookmarkStart w:id="18" w:name="_Toc108499783"/>
      <w:bookmarkStart w:id="19" w:name="_Toc176243907"/>
      <w:bookmarkEnd w:id="8"/>
      <w:bookmarkEnd w:id="9"/>
      <w:r w:rsidRPr="0086085A">
        <w:rPr>
          <w:rStyle w:val="NAG11Znak"/>
          <w:b/>
          <w:shd w:val="clear" w:color="auto" w:fill="auto"/>
        </w:rPr>
        <w:t>Informacje o sposobie porozumiewania się Zamawiającego z Wykonawcami oraz przekazywania oświadczeń i dokumentów, a także wskazanie osób uprawnionych do porozumiewania się z Wykonawcami.</w:t>
      </w:r>
    </w:p>
    <w:p w14:paraId="3709B93D" w14:textId="3D6488F3" w:rsidR="0086085A" w:rsidRPr="00356151" w:rsidRDefault="0086085A" w:rsidP="00221507">
      <w:pPr>
        <w:pStyle w:val="Akapitzlist"/>
        <w:numPr>
          <w:ilvl w:val="0"/>
          <w:numId w:val="21"/>
        </w:numPr>
        <w:spacing w:before="120" w:after="0" w:line="312" w:lineRule="auto"/>
        <w:jc w:val="both"/>
        <w:rPr>
          <w:rFonts w:ascii="Verdana" w:hAnsi="Verdana"/>
          <w:sz w:val="20"/>
          <w:szCs w:val="20"/>
        </w:rPr>
      </w:pPr>
      <w:r w:rsidRPr="00356151">
        <w:rPr>
          <w:rFonts w:ascii="Verdana" w:hAnsi="Verdana"/>
          <w:sz w:val="20"/>
          <w:szCs w:val="20"/>
        </w:rPr>
        <w:t xml:space="preserve">W postępowaniu o udzielenie zamówienia, komunikacja i wymiana informacji pomiędzy Zamawiającym a Wykonawcami w szczególności składnie ofert, oświadczeń, wniosków, zawiadomień oraz przekazywanie informacji i dokumentów odbywa się </w:t>
      </w:r>
      <w:r w:rsidRPr="00356151">
        <w:rPr>
          <w:rFonts w:ascii="Verdana" w:hAnsi="Verdana"/>
          <w:b/>
          <w:bCs/>
          <w:sz w:val="20"/>
          <w:szCs w:val="20"/>
        </w:rPr>
        <w:t xml:space="preserve">przy użyciu środków komunikacji elektronicznej poprzez Portal </w:t>
      </w:r>
      <w:proofErr w:type="spellStart"/>
      <w:r w:rsidRPr="00356151">
        <w:rPr>
          <w:rFonts w:ascii="Verdana" w:hAnsi="Verdana"/>
          <w:b/>
          <w:bCs/>
          <w:sz w:val="20"/>
          <w:szCs w:val="20"/>
        </w:rPr>
        <w:t>SmartPZP</w:t>
      </w:r>
      <w:proofErr w:type="spellEnd"/>
      <w:r w:rsidRPr="00356151">
        <w:rPr>
          <w:rFonts w:ascii="Verdana" w:hAnsi="Verdana"/>
          <w:b/>
          <w:bCs/>
          <w:sz w:val="20"/>
          <w:szCs w:val="20"/>
        </w:rPr>
        <w:t xml:space="preserve"> znajdujący się pod adresem</w:t>
      </w:r>
      <w:r w:rsidRPr="00356151">
        <w:rPr>
          <w:rFonts w:ascii="Verdana" w:hAnsi="Verdana"/>
          <w:sz w:val="20"/>
          <w:szCs w:val="20"/>
        </w:rPr>
        <w:t xml:space="preserve">: </w:t>
      </w:r>
      <w:hyperlink r:id="rId8" w:history="1">
        <w:r w:rsidRPr="00C22A7D">
          <w:rPr>
            <w:rStyle w:val="Hipercze"/>
            <w:rFonts w:ascii="Verdana" w:hAnsi="Verdana"/>
            <w:sz w:val="20"/>
            <w:szCs w:val="20"/>
          </w:rPr>
          <w:t>https://portal.smartpzp.pl/pkagdynia</w:t>
        </w:r>
      </w:hyperlink>
      <w:r w:rsidRPr="00356151">
        <w:rPr>
          <w:rFonts w:ascii="Verdana" w:hAnsi="Verdana"/>
          <w:sz w:val="20"/>
          <w:szCs w:val="20"/>
        </w:rPr>
        <w:t>.</w:t>
      </w:r>
    </w:p>
    <w:p w14:paraId="0B142225" w14:textId="77777777" w:rsidR="0086085A" w:rsidRPr="00916B37" w:rsidRDefault="0086085A" w:rsidP="00221507">
      <w:pPr>
        <w:numPr>
          <w:ilvl w:val="0"/>
          <w:numId w:val="21"/>
        </w:numPr>
        <w:spacing w:before="120" w:after="0" w:line="312" w:lineRule="auto"/>
        <w:jc w:val="both"/>
        <w:rPr>
          <w:rFonts w:ascii="Verdana" w:hAnsi="Verdana"/>
          <w:sz w:val="20"/>
          <w:szCs w:val="20"/>
        </w:rPr>
      </w:pPr>
      <w:r w:rsidRPr="00916B37">
        <w:rPr>
          <w:rFonts w:ascii="Verdana" w:hAnsi="Verdana"/>
          <w:sz w:val="20"/>
          <w:szCs w:val="20"/>
        </w:rPr>
        <w:t>Forma dokumentu elektronicznego z kwalifikowanym podpisem elektronicznym wymagana jest pod rygorem nieważności dla niżej wymienionych czynności:</w:t>
      </w:r>
    </w:p>
    <w:p w14:paraId="1E6E95C6"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 Oferty,</w:t>
      </w:r>
    </w:p>
    <w:p w14:paraId="1374867A" w14:textId="73E30915" w:rsidR="0086085A" w:rsidRPr="00916B37" w:rsidRDefault="00D71AF2" w:rsidP="00221507">
      <w:pPr>
        <w:numPr>
          <w:ilvl w:val="1"/>
          <w:numId w:val="22"/>
        </w:numPr>
        <w:spacing w:after="0" w:line="312" w:lineRule="auto"/>
        <w:ind w:left="1276" w:hanging="357"/>
        <w:jc w:val="both"/>
        <w:rPr>
          <w:rFonts w:ascii="Verdana" w:hAnsi="Verdana"/>
          <w:sz w:val="20"/>
          <w:szCs w:val="20"/>
        </w:rPr>
      </w:pPr>
      <w:r>
        <w:rPr>
          <w:rFonts w:ascii="Verdana" w:hAnsi="Verdana"/>
          <w:sz w:val="20"/>
          <w:szCs w:val="20"/>
        </w:rPr>
        <w:t>zmiana Oferty,</w:t>
      </w:r>
    </w:p>
    <w:p w14:paraId="7857BCF9"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powiadomienie Zamawiającego o wycofaniu złożonej przez Wykonawcę Oferty,</w:t>
      </w:r>
    </w:p>
    <w:p w14:paraId="58F9A7AC"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 jednolitego dokumentu,</w:t>
      </w:r>
    </w:p>
    <w:p w14:paraId="7CA25E34" w14:textId="01D6A696"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w:t>
      </w:r>
      <w:r w:rsidR="00D71AF2">
        <w:rPr>
          <w:rFonts w:ascii="Verdana" w:hAnsi="Verdana"/>
          <w:sz w:val="20"/>
          <w:szCs w:val="20"/>
        </w:rPr>
        <w:t xml:space="preserve"> wadium w formie niepieniężnej.</w:t>
      </w:r>
    </w:p>
    <w:p w14:paraId="7C04E03B" w14:textId="201552E4"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lastRenderedPageBreak/>
        <w:t xml:space="preserve">Pozostałe oświadczenia lub dokumenty, mogą zostać złożone w oryginale w postaci dokumentu elektronicznego lub Wykonawca może sporządzić i przekazać elektroniczną kopię posiadanego dokumentu lub oświadczenia potwierdzoną za zgodność z oryginałem, zgodnie z punktem </w:t>
      </w:r>
      <w:r w:rsidR="00713E06">
        <w:rPr>
          <w:rFonts w:ascii="Verdana" w:hAnsi="Verdana"/>
          <w:sz w:val="20"/>
          <w:szCs w:val="20"/>
        </w:rPr>
        <w:t>4) poniżej.</w:t>
      </w:r>
    </w:p>
    <w:p w14:paraId="621B34A3"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48BF3F22"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BE5E719"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Za datę przekazania oferty, zawiadomień, dokumentów elektronicznych, oświadczeń lub elektronicznych kopii dokumentów oraz innych informacji przyjmuje się datę ich przekazania </w:t>
      </w:r>
      <w:r w:rsidRPr="004E55CC">
        <w:rPr>
          <w:rFonts w:ascii="Verdana" w:hAnsi="Verdana"/>
          <w:b/>
          <w:bCs/>
          <w:sz w:val="20"/>
          <w:szCs w:val="20"/>
        </w:rPr>
        <w:t xml:space="preserve">do Portalu </w:t>
      </w:r>
      <w:proofErr w:type="spellStart"/>
      <w:r w:rsidRPr="004E55CC">
        <w:rPr>
          <w:rFonts w:ascii="Verdana" w:hAnsi="Verdana"/>
          <w:b/>
          <w:bCs/>
          <w:sz w:val="20"/>
          <w:szCs w:val="20"/>
        </w:rPr>
        <w:t>SmartPZP</w:t>
      </w:r>
      <w:proofErr w:type="spellEnd"/>
      <w:r w:rsidRPr="00916B37">
        <w:rPr>
          <w:rFonts w:ascii="Verdana" w:hAnsi="Verdana"/>
          <w:sz w:val="20"/>
          <w:szCs w:val="20"/>
        </w:rPr>
        <w:t>. Czas serwera jest synchronizowany z czasem udostępnionym przez Główny Urząd Miar, za datę odebrania danych od Wykonawcy uznaje się czas zapisu danych, a następnie wyświetlenia informacji o pozytywnym przyjęciu do systemu.</w:t>
      </w:r>
    </w:p>
    <w:p w14:paraId="6DDF8B90" w14:textId="49706DB9"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Dokumenty lub oświadczenia składane na wezwanie, Wykonawca przekazuje Zamawiającemu z wykorzystaniem środków komunikacji elektronicznej poprzez </w:t>
      </w:r>
      <w:r w:rsidRPr="004E55CC">
        <w:rPr>
          <w:rFonts w:ascii="Verdana" w:hAnsi="Verdana"/>
          <w:b/>
          <w:bCs/>
          <w:sz w:val="20"/>
          <w:szCs w:val="20"/>
        </w:rPr>
        <w:t xml:space="preserve">Portal </w:t>
      </w:r>
      <w:proofErr w:type="spellStart"/>
      <w:r w:rsidRPr="004E55CC">
        <w:rPr>
          <w:rFonts w:ascii="Verdana" w:hAnsi="Verdana"/>
          <w:b/>
          <w:bCs/>
          <w:sz w:val="20"/>
          <w:szCs w:val="20"/>
        </w:rPr>
        <w:t>SmartPZP</w:t>
      </w:r>
      <w:proofErr w:type="spellEnd"/>
      <w:r w:rsidR="009742F5">
        <w:rPr>
          <w:rFonts w:ascii="Verdana" w:hAnsi="Verdana"/>
          <w:sz w:val="20"/>
          <w:szCs w:val="20"/>
        </w:rPr>
        <w:t>.</w:t>
      </w:r>
    </w:p>
    <w:p w14:paraId="33F9F94A"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Wykonawca aby wziąć udział w Postępowaniu musi posiadać konto na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4E55CC">
        <w:rPr>
          <w:rFonts w:ascii="Verdana" w:hAnsi="Verdana"/>
          <w:b/>
          <w:bCs/>
          <w:sz w:val="20"/>
          <w:szCs w:val="20"/>
        </w:rPr>
        <w:t>.</w:t>
      </w:r>
      <w:r w:rsidRPr="00916B37">
        <w:rPr>
          <w:rFonts w:ascii="Verdana" w:hAnsi="Verdana"/>
          <w:sz w:val="20"/>
          <w:szCs w:val="20"/>
        </w:rPr>
        <w:t xml:space="preserve"> Do założenia konta wymagany jest certyfikat kwalifikowany. Podgląd i pobieranie dokumentacji Postępowania nie wymaga logowania.</w:t>
      </w:r>
    </w:p>
    <w:p w14:paraId="17DD6DF7"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Za pośrednictwem posiadanego w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916B37">
        <w:rPr>
          <w:rFonts w:ascii="Verdana" w:hAnsi="Verdana"/>
          <w:sz w:val="20"/>
          <w:szCs w:val="20"/>
        </w:rPr>
        <w:t xml:space="preserve"> konta Użytkownika Zewnętrznego odbywa się komunikacja Wykonawcy z Zamawiającym w Postępowaniu, w szczególności: przekazywanie dokumentów, oświadczeń, informacji, pytań, wniosków w ramach postępowania.</w:t>
      </w:r>
    </w:p>
    <w:p w14:paraId="24D06DA8" w14:textId="79AA8D8E"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Po otwarciu ofert, komunikacja między Zamawiającym a Wykonawcami, w tym wszelkie oświadczenia, wnioski, zawiadomienia oraz informacje, przekazywane są w formie elektronicznej za pośrednictwem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916B37">
        <w:rPr>
          <w:rFonts w:ascii="Verdana" w:hAnsi="Verdana"/>
          <w:sz w:val="20"/>
          <w:szCs w:val="20"/>
        </w:rPr>
        <w:t>, w zakładce „Korespondencja”, która dla Wykonawcy jest widoczna w Zakładce „Oferty”, po zazn</w:t>
      </w:r>
      <w:r w:rsidR="009742F5">
        <w:rPr>
          <w:rFonts w:ascii="Verdana" w:hAnsi="Verdana"/>
          <w:sz w:val="20"/>
          <w:szCs w:val="20"/>
        </w:rPr>
        <w:t>aczeniu numeru złożonej oferty.</w:t>
      </w:r>
    </w:p>
    <w:p w14:paraId="6B0B8019"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lastRenderedPageBreak/>
        <w:t xml:space="preserve">Korzystanie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916B37">
        <w:rPr>
          <w:rFonts w:ascii="Verdana" w:hAnsi="Verdana"/>
          <w:sz w:val="20"/>
          <w:szCs w:val="20"/>
        </w:rPr>
        <w:t xml:space="preserve"> możliwe jest pod warunkiem spełnienia przez system teleinformatyczny, z którego korzystają Użytkownicy Zewnętrzni Wykonawcy następujących minimalnych wymagań technicznych:</w:t>
      </w:r>
    </w:p>
    <w:p w14:paraId="333E3685" w14:textId="176D8D07" w:rsidR="0086085A" w:rsidRPr="00916B37" w:rsidRDefault="0086085A" w:rsidP="0086085A">
      <w:pPr>
        <w:spacing w:before="120" w:line="312" w:lineRule="auto"/>
        <w:ind w:firstLine="708"/>
        <w:jc w:val="both"/>
        <w:rPr>
          <w:rFonts w:ascii="Verdana" w:hAnsi="Verdana"/>
          <w:sz w:val="20"/>
          <w:szCs w:val="20"/>
        </w:rPr>
      </w:pPr>
      <w:r w:rsidRPr="00916B37">
        <w:rPr>
          <w:rFonts w:ascii="Verdana" w:hAnsi="Verdana"/>
          <w:sz w:val="20"/>
          <w:szCs w:val="20"/>
        </w:rPr>
        <w:t>w zakresie podstawowym</w:t>
      </w:r>
      <w:r w:rsidR="00DC3832">
        <w:rPr>
          <w:rFonts w:ascii="Verdana" w:hAnsi="Verdana"/>
          <w:sz w:val="20"/>
          <w:szCs w:val="20"/>
        </w:rPr>
        <w:t xml:space="preserve"> </w:t>
      </w:r>
      <w:r w:rsidRPr="00916B37">
        <w:rPr>
          <w:rFonts w:ascii="Verdana" w:hAnsi="Verdana"/>
          <w:sz w:val="20"/>
          <w:szCs w:val="20"/>
        </w:rPr>
        <w:t>– przegląd, pobieranie i załączanie dokumentów:</w:t>
      </w:r>
    </w:p>
    <w:p w14:paraId="74BE5478" w14:textId="72C8A510" w:rsidR="0086085A" w:rsidRPr="00916B37" w:rsidRDefault="0086085A" w:rsidP="00221507">
      <w:pPr>
        <w:numPr>
          <w:ilvl w:val="1"/>
          <w:numId w:val="21"/>
        </w:numPr>
        <w:spacing w:after="0" w:line="312" w:lineRule="auto"/>
        <w:ind w:left="1434" w:hanging="357"/>
        <w:jc w:val="both"/>
        <w:rPr>
          <w:rFonts w:ascii="Verdana" w:hAnsi="Verdana"/>
          <w:sz w:val="20"/>
          <w:szCs w:val="20"/>
        </w:rPr>
      </w:pPr>
      <w:r w:rsidRPr="00916B37">
        <w:rPr>
          <w:rFonts w:ascii="Verdana" w:hAnsi="Verdana"/>
          <w:sz w:val="20"/>
          <w:szCs w:val="20"/>
        </w:rPr>
        <w:t xml:space="preserve">przeglądarka internetowa Internet Explorer 11, Chrome </w:t>
      </w:r>
      <w:proofErr w:type="spellStart"/>
      <w:r w:rsidRPr="00916B37">
        <w:rPr>
          <w:rFonts w:ascii="Verdana" w:hAnsi="Verdana"/>
          <w:sz w:val="20"/>
          <w:szCs w:val="20"/>
        </w:rPr>
        <w:t>ver</w:t>
      </w:r>
      <w:proofErr w:type="spellEnd"/>
      <w:r w:rsidRPr="00916B37">
        <w:rPr>
          <w:rFonts w:ascii="Verdana" w:hAnsi="Verdana"/>
          <w:sz w:val="20"/>
          <w:szCs w:val="20"/>
        </w:rPr>
        <w:t xml:space="preserve">. 45 i późniejsze, </w:t>
      </w:r>
      <w:proofErr w:type="spellStart"/>
      <w:r w:rsidRPr="00916B37">
        <w:rPr>
          <w:rFonts w:ascii="Verdana" w:hAnsi="Verdana"/>
          <w:sz w:val="20"/>
          <w:szCs w:val="20"/>
        </w:rPr>
        <w:t>Firefox</w:t>
      </w:r>
      <w:proofErr w:type="spellEnd"/>
      <w:r w:rsidRPr="00916B37">
        <w:rPr>
          <w:rFonts w:ascii="Verdana" w:hAnsi="Verdana"/>
          <w:sz w:val="20"/>
          <w:szCs w:val="20"/>
        </w:rPr>
        <w:t xml:space="preserve"> </w:t>
      </w:r>
      <w:proofErr w:type="spellStart"/>
      <w:r w:rsidRPr="00916B37">
        <w:rPr>
          <w:rFonts w:ascii="Verdana" w:hAnsi="Verdana"/>
          <w:sz w:val="20"/>
          <w:szCs w:val="20"/>
        </w:rPr>
        <w:t>ver</w:t>
      </w:r>
      <w:proofErr w:type="spellEnd"/>
      <w:r w:rsidRPr="00916B37">
        <w:rPr>
          <w:rFonts w:ascii="Verdana" w:hAnsi="Verdana"/>
          <w:sz w:val="20"/>
          <w:szCs w:val="20"/>
        </w:rPr>
        <w:t>. 54 i późniejsze lu</w:t>
      </w:r>
      <w:r w:rsidR="00DC3832">
        <w:rPr>
          <w:rFonts w:ascii="Verdana" w:hAnsi="Verdana"/>
          <w:sz w:val="20"/>
          <w:szCs w:val="20"/>
        </w:rPr>
        <w:t xml:space="preserve">b Opera w </w:t>
      </w:r>
      <w:proofErr w:type="spellStart"/>
      <w:r w:rsidR="00DC3832">
        <w:rPr>
          <w:rFonts w:ascii="Verdana" w:hAnsi="Verdana"/>
          <w:sz w:val="20"/>
          <w:szCs w:val="20"/>
        </w:rPr>
        <w:t>ver</w:t>
      </w:r>
      <w:proofErr w:type="spellEnd"/>
      <w:r w:rsidR="00DC3832">
        <w:rPr>
          <w:rFonts w:ascii="Verdana" w:hAnsi="Verdana"/>
          <w:sz w:val="20"/>
          <w:szCs w:val="20"/>
        </w:rPr>
        <w:t>. 37 i późniejsze,</w:t>
      </w:r>
    </w:p>
    <w:p w14:paraId="44BB7CB9" w14:textId="77777777" w:rsidR="0086085A" w:rsidRPr="00916B37" w:rsidRDefault="0086085A" w:rsidP="00221507">
      <w:pPr>
        <w:numPr>
          <w:ilvl w:val="1"/>
          <w:numId w:val="21"/>
        </w:numPr>
        <w:spacing w:after="0" w:line="312" w:lineRule="auto"/>
        <w:ind w:left="1434" w:hanging="357"/>
        <w:jc w:val="both"/>
        <w:rPr>
          <w:rFonts w:ascii="Verdana" w:hAnsi="Verdana"/>
          <w:sz w:val="20"/>
          <w:szCs w:val="20"/>
        </w:rPr>
      </w:pPr>
      <w:r w:rsidRPr="00916B37">
        <w:rPr>
          <w:rFonts w:ascii="Verdana" w:hAnsi="Verdana"/>
          <w:sz w:val="20"/>
          <w:szCs w:val="20"/>
        </w:rPr>
        <w:t>system operacyjny Windows 7 i późniejsze,</w:t>
      </w:r>
    </w:p>
    <w:p w14:paraId="67ACAC3B" w14:textId="16714F9A" w:rsidR="0086085A" w:rsidRPr="00916B37" w:rsidRDefault="0086085A" w:rsidP="0086085A">
      <w:pPr>
        <w:spacing w:before="120" w:line="312" w:lineRule="auto"/>
        <w:ind w:left="709" w:hanging="1"/>
        <w:jc w:val="both"/>
        <w:rPr>
          <w:rFonts w:ascii="Verdana" w:hAnsi="Verdana"/>
          <w:sz w:val="20"/>
          <w:szCs w:val="20"/>
        </w:rPr>
      </w:pPr>
      <w:r w:rsidRPr="00916B37">
        <w:rPr>
          <w:rFonts w:ascii="Verdana" w:hAnsi="Verdana"/>
          <w:sz w:val="20"/>
          <w:szCs w:val="20"/>
        </w:rPr>
        <w:t>w zakresie pełnym</w:t>
      </w:r>
      <w:r w:rsidR="00DC3832">
        <w:rPr>
          <w:rFonts w:ascii="Verdana" w:hAnsi="Verdana"/>
          <w:sz w:val="20"/>
          <w:szCs w:val="20"/>
        </w:rPr>
        <w:t xml:space="preserve"> </w:t>
      </w:r>
      <w:r w:rsidRPr="00916B37">
        <w:rPr>
          <w:rFonts w:ascii="Verdana" w:hAnsi="Verdana"/>
          <w:sz w:val="20"/>
          <w:szCs w:val="20"/>
        </w:rPr>
        <w:t>– składanie podpisu kwalifikowanego</w:t>
      </w:r>
      <w:r w:rsidR="00D71AF2">
        <w:rPr>
          <w:rFonts w:ascii="Verdana" w:hAnsi="Verdana"/>
          <w:sz w:val="20"/>
          <w:szCs w:val="20"/>
        </w:rPr>
        <w:t xml:space="preserve"> dla Użytkowników Zewnętrznych:</w:t>
      </w:r>
    </w:p>
    <w:p w14:paraId="66584A45" w14:textId="77777777" w:rsidR="0086085A"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zainstalowane środowisko Java w wersji min. 1.8 (</w:t>
      </w:r>
      <w:proofErr w:type="spellStart"/>
      <w:r w:rsidRPr="00862EC2">
        <w:rPr>
          <w:rFonts w:ascii="Verdana" w:hAnsi="Verdana"/>
          <w:sz w:val="20"/>
          <w:szCs w:val="20"/>
        </w:rPr>
        <w:t>jre</w:t>
      </w:r>
      <w:proofErr w:type="spellEnd"/>
      <w:r w:rsidRPr="00862EC2">
        <w:rPr>
          <w:rFonts w:ascii="Verdana" w:hAnsi="Verdana"/>
          <w:sz w:val="20"/>
          <w:szCs w:val="20"/>
        </w:rPr>
        <w:t>),</w:t>
      </w:r>
    </w:p>
    <w:p w14:paraId="6426160D" w14:textId="77777777" w:rsidR="0086085A"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 xml:space="preserve">w przypadku przeglądarek Opera, Chrome i </w:t>
      </w:r>
      <w:proofErr w:type="spellStart"/>
      <w:r w:rsidRPr="00862EC2">
        <w:rPr>
          <w:rFonts w:ascii="Verdana" w:hAnsi="Verdana"/>
          <w:sz w:val="20"/>
          <w:szCs w:val="20"/>
        </w:rPr>
        <w:t>Firefox</w:t>
      </w:r>
      <w:proofErr w:type="spellEnd"/>
      <w:r w:rsidRPr="00862EC2">
        <w:rPr>
          <w:rFonts w:ascii="Verdana" w:hAnsi="Verdana"/>
          <w:sz w:val="20"/>
          <w:szCs w:val="20"/>
        </w:rPr>
        <w:t xml:space="preserve"> należy doinstalować dodatek do przeglądarki Szafir SDK Web, </w:t>
      </w:r>
    </w:p>
    <w:p w14:paraId="2428DA86" w14:textId="77777777" w:rsidR="0086085A" w:rsidRPr="00862EC2"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 xml:space="preserve">oprogramowania </w:t>
      </w:r>
      <w:proofErr w:type="spellStart"/>
      <w:r w:rsidRPr="00862EC2">
        <w:rPr>
          <w:rFonts w:ascii="Verdana" w:hAnsi="Verdana"/>
          <w:sz w:val="20"/>
          <w:szCs w:val="20"/>
        </w:rPr>
        <w:t>SzafirHost</w:t>
      </w:r>
      <w:proofErr w:type="spellEnd"/>
      <w:r w:rsidRPr="00862EC2">
        <w:rPr>
          <w:rFonts w:ascii="Verdana" w:hAnsi="Verdana"/>
          <w:sz w:val="20"/>
          <w:szCs w:val="20"/>
        </w:rPr>
        <w:t xml:space="preserve"> w systemie operacyjnym.</w:t>
      </w:r>
    </w:p>
    <w:p w14:paraId="4E540C70" w14:textId="5C029D13" w:rsidR="0086085A" w:rsidRPr="00862EC2"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Instrukcja instalowania oprogramowania wskazanego w punkcie 11.2 litera a, b i c znajduje się w </w:t>
      </w:r>
      <w:r w:rsidRPr="0096235B">
        <w:rPr>
          <w:rFonts w:ascii="Verdana" w:hAnsi="Verdana"/>
          <w:b/>
          <w:bCs/>
          <w:sz w:val="20"/>
          <w:szCs w:val="20"/>
        </w:rPr>
        <w:t xml:space="preserve">Portal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w zakładce E-learning.</w:t>
      </w:r>
    </w:p>
    <w:p w14:paraId="096E02A7"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Dopuszczalne formaty przesyłanych danych tj. plików o wielkości do 100 MB w formatach .</w:t>
      </w:r>
      <w:proofErr w:type="spellStart"/>
      <w:r w:rsidRPr="00862EC2">
        <w:rPr>
          <w:rFonts w:ascii="Verdana" w:hAnsi="Verdana"/>
          <w:sz w:val="20"/>
          <w:szCs w:val="20"/>
        </w:rPr>
        <w:t>png</w:t>
      </w:r>
      <w:proofErr w:type="spellEnd"/>
      <w:r w:rsidRPr="00862EC2">
        <w:rPr>
          <w:rFonts w:ascii="Verdana" w:hAnsi="Verdana"/>
          <w:sz w:val="20"/>
          <w:szCs w:val="20"/>
        </w:rPr>
        <w:t>, .jpg, .</w:t>
      </w:r>
      <w:proofErr w:type="spellStart"/>
      <w:r w:rsidRPr="00862EC2">
        <w:rPr>
          <w:rFonts w:ascii="Verdana" w:hAnsi="Verdana"/>
          <w:sz w:val="20"/>
          <w:szCs w:val="20"/>
        </w:rPr>
        <w:t>jpeg</w:t>
      </w:r>
      <w:proofErr w:type="spellEnd"/>
      <w:r w:rsidRPr="00862EC2">
        <w:rPr>
          <w:rFonts w:ascii="Verdana" w:hAnsi="Verdana"/>
          <w:sz w:val="20"/>
          <w:szCs w:val="20"/>
        </w:rPr>
        <w:t>, .gif, .</w:t>
      </w:r>
      <w:proofErr w:type="spellStart"/>
      <w:r w:rsidRPr="00862EC2">
        <w:rPr>
          <w:rFonts w:ascii="Verdana" w:hAnsi="Verdana"/>
          <w:sz w:val="20"/>
          <w:szCs w:val="20"/>
        </w:rPr>
        <w:t>doc</w:t>
      </w:r>
      <w:proofErr w:type="spellEnd"/>
      <w:r w:rsidRPr="00862EC2">
        <w:rPr>
          <w:rFonts w:ascii="Verdana" w:hAnsi="Verdana"/>
          <w:sz w:val="20"/>
          <w:szCs w:val="20"/>
        </w:rPr>
        <w:t>, .</w:t>
      </w:r>
      <w:proofErr w:type="spellStart"/>
      <w:r w:rsidRPr="00862EC2">
        <w:rPr>
          <w:rFonts w:ascii="Verdana" w:hAnsi="Verdana"/>
          <w:sz w:val="20"/>
          <w:szCs w:val="20"/>
        </w:rPr>
        <w:t>docx</w:t>
      </w:r>
      <w:proofErr w:type="spellEnd"/>
      <w:r w:rsidRPr="00862EC2">
        <w:rPr>
          <w:rFonts w:ascii="Verdana" w:hAnsi="Verdana"/>
          <w:sz w:val="20"/>
          <w:szCs w:val="20"/>
        </w:rPr>
        <w:t>, .xls, .</w:t>
      </w:r>
      <w:proofErr w:type="spellStart"/>
      <w:r w:rsidRPr="00862EC2">
        <w:rPr>
          <w:rFonts w:ascii="Verdana" w:hAnsi="Verdana"/>
          <w:sz w:val="20"/>
          <w:szCs w:val="20"/>
        </w:rPr>
        <w:t>xlsx</w:t>
      </w:r>
      <w:proofErr w:type="spellEnd"/>
      <w:r w:rsidRPr="00862EC2">
        <w:rPr>
          <w:rFonts w:ascii="Verdana" w:hAnsi="Verdana"/>
          <w:sz w:val="20"/>
          <w:szCs w:val="20"/>
        </w:rPr>
        <w:t>, .</w:t>
      </w:r>
      <w:proofErr w:type="spellStart"/>
      <w:r w:rsidRPr="00862EC2">
        <w:rPr>
          <w:rFonts w:ascii="Verdana" w:hAnsi="Verdana"/>
          <w:sz w:val="20"/>
          <w:szCs w:val="20"/>
        </w:rPr>
        <w:t>ppt</w:t>
      </w:r>
      <w:proofErr w:type="spellEnd"/>
      <w:r w:rsidRPr="00862EC2">
        <w:rPr>
          <w:rFonts w:ascii="Verdana" w:hAnsi="Verdana"/>
          <w:sz w:val="20"/>
          <w:szCs w:val="20"/>
        </w:rPr>
        <w:t>, .</w:t>
      </w:r>
      <w:proofErr w:type="spellStart"/>
      <w:r w:rsidRPr="00862EC2">
        <w:rPr>
          <w:rFonts w:ascii="Verdana" w:hAnsi="Verdana"/>
          <w:sz w:val="20"/>
          <w:szCs w:val="20"/>
        </w:rPr>
        <w:t>pptx</w:t>
      </w:r>
      <w:proofErr w:type="spellEnd"/>
      <w:r w:rsidRPr="00862EC2">
        <w:rPr>
          <w:rFonts w:ascii="Verdana" w:hAnsi="Verdana"/>
          <w:sz w:val="20"/>
          <w:szCs w:val="20"/>
        </w:rPr>
        <w:t>, .</w:t>
      </w:r>
      <w:proofErr w:type="spellStart"/>
      <w:r w:rsidRPr="00862EC2">
        <w:rPr>
          <w:rFonts w:ascii="Verdana" w:hAnsi="Verdana"/>
          <w:sz w:val="20"/>
          <w:szCs w:val="20"/>
        </w:rPr>
        <w:t>odt</w:t>
      </w:r>
      <w:proofErr w:type="spellEnd"/>
      <w:r w:rsidRPr="00862EC2">
        <w:rPr>
          <w:rFonts w:ascii="Verdana" w:hAnsi="Verdana"/>
          <w:sz w:val="20"/>
          <w:szCs w:val="20"/>
        </w:rPr>
        <w:t>, .</w:t>
      </w:r>
      <w:proofErr w:type="spellStart"/>
      <w:r w:rsidRPr="00862EC2">
        <w:rPr>
          <w:rFonts w:ascii="Verdana" w:hAnsi="Verdana"/>
          <w:sz w:val="20"/>
          <w:szCs w:val="20"/>
        </w:rPr>
        <w:t>ods</w:t>
      </w:r>
      <w:proofErr w:type="spellEnd"/>
      <w:r w:rsidRPr="00862EC2">
        <w:rPr>
          <w:rFonts w:ascii="Verdana" w:hAnsi="Verdana"/>
          <w:sz w:val="20"/>
          <w:szCs w:val="20"/>
        </w:rPr>
        <w:t>, .</w:t>
      </w:r>
      <w:proofErr w:type="spellStart"/>
      <w:r w:rsidRPr="00862EC2">
        <w:rPr>
          <w:rFonts w:ascii="Verdana" w:hAnsi="Verdana"/>
          <w:sz w:val="20"/>
          <w:szCs w:val="20"/>
        </w:rPr>
        <w:t>odp</w:t>
      </w:r>
      <w:proofErr w:type="spellEnd"/>
      <w:r w:rsidRPr="00862EC2">
        <w:rPr>
          <w:rFonts w:ascii="Verdana" w:hAnsi="Verdana"/>
          <w:sz w:val="20"/>
          <w:szCs w:val="20"/>
        </w:rPr>
        <w:t>, .</w:t>
      </w:r>
      <w:proofErr w:type="spellStart"/>
      <w:r w:rsidRPr="00862EC2">
        <w:rPr>
          <w:rFonts w:ascii="Verdana" w:hAnsi="Verdana"/>
          <w:sz w:val="20"/>
          <w:szCs w:val="20"/>
        </w:rPr>
        <w:t>odf</w:t>
      </w:r>
      <w:proofErr w:type="spellEnd"/>
      <w:r w:rsidRPr="00862EC2">
        <w:rPr>
          <w:rFonts w:ascii="Verdana" w:hAnsi="Verdana"/>
          <w:sz w:val="20"/>
          <w:szCs w:val="20"/>
        </w:rPr>
        <w:t>, .pdf, .zip, .</w:t>
      </w:r>
      <w:proofErr w:type="spellStart"/>
      <w:r w:rsidRPr="00862EC2">
        <w:rPr>
          <w:rFonts w:ascii="Verdana" w:hAnsi="Verdana"/>
          <w:sz w:val="20"/>
          <w:szCs w:val="20"/>
        </w:rPr>
        <w:t>rar</w:t>
      </w:r>
      <w:proofErr w:type="spellEnd"/>
      <w:r w:rsidRPr="00862EC2">
        <w:rPr>
          <w:rFonts w:ascii="Verdana" w:hAnsi="Verdana"/>
          <w:sz w:val="20"/>
          <w:szCs w:val="20"/>
        </w:rPr>
        <w:t>, .7zip, .txt, .</w:t>
      </w:r>
      <w:proofErr w:type="spellStart"/>
      <w:r w:rsidRPr="00862EC2">
        <w:rPr>
          <w:rFonts w:ascii="Verdana" w:hAnsi="Verdana"/>
          <w:sz w:val="20"/>
          <w:szCs w:val="20"/>
        </w:rPr>
        <w:t>ath</w:t>
      </w:r>
      <w:proofErr w:type="spellEnd"/>
      <w:r w:rsidRPr="00862EC2">
        <w:rPr>
          <w:rFonts w:ascii="Verdana" w:hAnsi="Verdana"/>
          <w:sz w:val="20"/>
          <w:szCs w:val="20"/>
        </w:rPr>
        <w:t>, .</w:t>
      </w:r>
      <w:proofErr w:type="spellStart"/>
      <w:r w:rsidRPr="00862EC2">
        <w:rPr>
          <w:rFonts w:ascii="Verdana" w:hAnsi="Verdana"/>
          <w:sz w:val="20"/>
          <w:szCs w:val="20"/>
        </w:rPr>
        <w:t>xml</w:t>
      </w:r>
      <w:proofErr w:type="spellEnd"/>
      <w:r w:rsidRPr="00862EC2">
        <w:rPr>
          <w:rFonts w:ascii="Verdana" w:hAnsi="Verdana"/>
          <w:sz w:val="20"/>
          <w:szCs w:val="20"/>
        </w:rPr>
        <w:t>, .</w:t>
      </w:r>
      <w:proofErr w:type="spellStart"/>
      <w:r w:rsidRPr="00862EC2">
        <w:rPr>
          <w:rFonts w:ascii="Verdana" w:hAnsi="Verdana"/>
          <w:sz w:val="20"/>
          <w:szCs w:val="20"/>
        </w:rPr>
        <w:t>dwg</w:t>
      </w:r>
      <w:proofErr w:type="spellEnd"/>
      <w:r w:rsidRPr="00862EC2">
        <w:rPr>
          <w:rFonts w:ascii="Verdana" w:hAnsi="Verdana"/>
          <w:sz w:val="20"/>
          <w:szCs w:val="20"/>
        </w:rPr>
        <w:t>, .</w:t>
      </w:r>
      <w:proofErr w:type="spellStart"/>
      <w:r w:rsidRPr="00862EC2">
        <w:rPr>
          <w:rFonts w:ascii="Verdana" w:hAnsi="Verdana"/>
          <w:sz w:val="20"/>
          <w:szCs w:val="20"/>
        </w:rPr>
        <w:t>xades</w:t>
      </w:r>
      <w:proofErr w:type="spellEnd"/>
      <w:r w:rsidRPr="00862EC2">
        <w:rPr>
          <w:rFonts w:ascii="Verdana" w:hAnsi="Verdana"/>
          <w:sz w:val="20"/>
          <w:szCs w:val="20"/>
        </w:rPr>
        <w:t>, .tar, .7z.</w:t>
      </w:r>
    </w:p>
    <w:p w14:paraId="5C686B9A"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Szczegółowe informacje na temat wymagań technicznych i organizacyjnych wysyłania i odbierania dokumentów elektronicznych i informacji przekazywanych przy ich użyciu zostały opisane w Regulaminie korzystania z usług dostępnym z poziomu modułu E-learning dla wszystkich użytkowników </w:t>
      </w:r>
      <w:r w:rsidRPr="0096235B">
        <w:rPr>
          <w:rFonts w:ascii="Verdana" w:hAnsi="Verdana"/>
          <w:b/>
          <w:bCs/>
          <w:sz w:val="20"/>
          <w:szCs w:val="20"/>
        </w:rPr>
        <w:t xml:space="preserve">Portal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oraz podczas rejestracji konta Wykonawcy dla Wykonawców.</w:t>
      </w:r>
    </w:p>
    <w:p w14:paraId="2CF4CFDC" w14:textId="3B72724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Użycie przez Wykonawcę do kontaktu z Zamawiającym środków komunikacji elektronicznej zapewnionych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jest uzależnione od uprzedniej akceptacji przez Wykonawcę Regulaminu korzystania z usług na witrynie internetowej prz</w:t>
      </w:r>
      <w:r w:rsidR="00D71AF2">
        <w:rPr>
          <w:rFonts w:ascii="Verdana" w:hAnsi="Verdana"/>
          <w:sz w:val="20"/>
          <w:szCs w:val="20"/>
        </w:rPr>
        <w:t>y zakładaniu profilu Wykonawcy.</w:t>
      </w:r>
    </w:p>
    <w:p w14:paraId="46D6E764"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Korzystanie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przez Wykonawców jest bezpłatne. </w:t>
      </w:r>
    </w:p>
    <w:p w14:paraId="3D77B135"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Użytkownikom Zewnętrznym Wykonawcy przysługuje prawo korzystania z asysty obejmującej wsparcie techniczne w kwestiach dotyczących korzystania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polegające na doradztwie telefonicznym i e-mailowym na zasadach określonych w Regulaminie korzystania z usług.</w:t>
      </w:r>
    </w:p>
    <w:p w14:paraId="33D61BD7" w14:textId="29CAD1CF"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Informacje na temat specyfikacji połączenia, formatu przesyłanych danych oraz kodowania i oznaczania czasu przekazania danych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zostały opisane w R</w:t>
      </w:r>
      <w:r w:rsidR="00D71AF2">
        <w:rPr>
          <w:rFonts w:ascii="Verdana" w:hAnsi="Verdana"/>
          <w:sz w:val="20"/>
          <w:szCs w:val="20"/>
        </w:rPr>
        <w:t>egulaminie korzystania z usług.</w:t>
      </w:r>
    </w:p>
    <w:p w14:paraId="37F6DBED" w14:textId="74733D8A"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Wykonawca może zwrócić się do Zamawiającego o wyjaśnienie treści SIWZ. Zadawanie pytań przez Wykonawców odbywa się w zakładce „Pytania do </w:t>
      </w:r>
      <w:r w:rsidRPr="00862EC2">
        <w:rPr>
          <w:rFonts w:ascii="Verdana" w:hAnsi="Verdana"/>
          <w:sz w:val="20"/>
          <w:szCs w:val="20"/>
        </w:rPr>
        <w:lastRenderedPageBreak/>
        <w:t xml:space="preserve">postępowania”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Zamawiający niezwłocznie, jednak nie później niż na sześć dni przed upływem terminu składania ofert udzieli wyjaśnień,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w:t>
      </w:r>
      <w:r w:rsidR="00D71AF2">
        <w:rPr>
          <w:rFonts w:ascii="Verdana" w:hAnsi="Verdana"/>
          <w:sz w:val="20"/>
          <w:szCs w:val="20"/>
        </w:rPr>
        <w:t>sków o wyjaśnienie treści SIWZ.</w:t>
      </w:r>
    </w:p>
    <w:p w14:paraId="145FDE41"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W uzasadnionych przypadkach Zamawiający może przed upływem terminu składania ofert zmienić treść SIWZ. Jeżeli zmiana SIWZ prowadzi do zmiany Ogłoszenia o zamówieniu, zamawiający zamieści ogłoszenie o zmianie ogłoszenia w Dzienniku Urzędowym Unii Europejskiej oraz na stronie internetowej.</w:t>
      </w:r>
    </w:p>
    <w:p w14:paraId="3CDE1E35" w14:textId="77777777" w:rsidR="0086085A" w:rsidRPr="00862EC2"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Zamawiający nie przewiduje zwołania zebrania Wykonawców, o którym mowa w art. 38 ust 3 Ustawy.</w:t>
      </w:r>
    </w:p>
    <w:p w14:paraId="154BB3B1" w14:textId="77777777" w:rsidR="00221811" w:rsidRPr="00954C81" w:rsidRDefault="00221811" w:rsidP="00120FDD">
      <w:pPr>
        <w:pStyle w:val="NAG11"/>
      </w:pPr>
      <w:r w:rsidRPr="00954C81">
        <w:t>Wymagania dotyczące wadium.</w:t>
      </w:r>
    </w:p>
    <w:p w14:paraId="14395490" w14:textId="77777777" w:rsidR="00221811" w:rsidRPr="00954C8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Zamawiający żąda od Wykonawców wniesienia wadium w wysokości</w:t>
      </w:r>
      <w:r w:rsidRPr="00954C81">
        <w:rPr>
          <w:rFonts w:ascii="Verdana" w:hAnsi="Verdana"/>
          <w:bCs/>
          <w:sz w:val="20"/>
          <w:szCs w:val="20"/>
        </w:rPr>
        <w:t>:</w:t>
      </w:r>
    </w:p>
    <w:p w14:paraId="766DC1D2" w14:textId="4FD2F647" w:rsidR="00221811" w:rsidRPr="00954C81" w:rsidRDefault="00221811" w:rsidP="00221507">
      <w:pPr>
        <w:numPr>
          <w:ilvl w:val="1"/>
          <w:numId w:val="2"/>
        </w:numPr>
        <w:spacing w:before="120" w:after="0" w:line="312" w:lineRule="auto"/>
        <w:jc w:val="both"/>
        <w:rPr>
          <w:rFonts w:ascii="Verdana" w:hAnsi="Verdana"/>
          <w:sz w:val="20"/>
          <w:szCs w:val="20"/>
        </w:rPr>
      </w:pPr>
      <w:r w:rsidRPr="00954C81">
        <w:rPr>
          <w:rFonts w:ascii="Verdana" w:hAnsi="Verdana"/>
          <w:sz w:val="20"/>
          <w:szCs w:val="20"/>
        </w:rPr>
        <w:t>Część 1</w:t>
      </w:r>
      <w:r w:rsidRPr="001C52C4">
        <w:rPr>
          <w:rFonts w:ascii="Verdana" w:hAnsi="Verdana"/>
          <w:sz w:val="20"/>
          <w:szCs w:val="20"/>
        </w:rPr>
        <w:t>:</w:t>
      </w:r>
      <w:r w:rsidRPr="001C52C4">
        <w:rPr>
          <w:rFonts w:ascii="Verdana" w:hAnsi="Verdana"/>
          <w:b/>
          <w:sz w:val="20"/>
          <w:szCs w:val="20"/>
        </w:rPr>
        <w:t xml:space="preserve"> </w:t>
      </w:r>
      <w:r w:rsidR="001C52C4" w:rsidRPr="001C52C4">
        <w:rPr>
          <w:rFonts w:ascii="Verdana" w:hAnsi="Verdana"/>
          <w:b/>
          <w:sz w:val="20"/>
          <w:szCs w:val="20"/>
        </w:rPr>
        <w:t>790 000</w:t>
      </w:r>
      <w:r w:rsidRPr="001C52C4">
        <w:rPr>
          <w:rFonts w:ascii="Verdana" w:hAnsi="Verdana"/>
          <w:b/>
          <w:sz w:val="20"/>
          <w:szCs w:val="20"/>
        </w:rPr>
        <w:t xml:space="preserve"> </w:t>
      </w:r>
      <w:r w:rsidRPr="001C52C4">
        <w:rPr>
          <w:rFonts w:ascii="Verdana" w:hAnsi="Verdana"/>
          <w:sz w:val="20"/>
          <w:szCs w:val="20"/>
        </w:rPr>
        <w:t xml:space="preserve">PLN (słownie: </w:t>
      </w:r>
      <w:r w:rsidR="001C52C4" w:rsidRPr="001C52C4">
        <w:rPr>
          <w:rFonts w:ascii="Verdana" w:hAnsi="Verdana"/>
          <w:sz w:val="20"/>
          <w:szCs w:val="20"/>
        </w:rPr>
        <w:t>siedemset dziewięćdziesiąt tysięcy</w:t>
      </w:r>
      <w:r w:rsidRPr="001C52C4">
        <w:rPr>
          <w:rFonts w:ascii="Verdana" w:hAnsi="Verdana"/>
          <w:sz w:val="20"/>
          <w:szCs w:val="20"/>
        </w:rPr>
        <w:t xml:space="preserve"> złotych)</w:t>
      </w:r>
    </w:p>
    <w:p w14:paraId="6BB18741" w14:textId="161541C4" w:rsidR="00221811" w:rsidRPr="00954C81" w:rsidRDefault="00221811" w:rsidP="00221507">
      <w:pPr>
        <w:numPr>
          <w:ilvl w:val="1"/>
          <w:numId w:val="2"/>
        </w:numPr>
        <w:spacing w:before="120" w:after="0" w:line="312" w:lineRule="auto"/>
        <w:jc w:val="both"/>
        <w:rPr>
          <w:rFonts w:ascii="Verdana" w:hAnsi="Verdana"/>
          <w:sz w:val="20"/>
          <w:szCs w:val="20"/>
        </w:rPr>
      </w:pPr>
      <w:r w:rsidRPr="00954C81">
        <w:rPr>
          <w:rFonts w:ascii="Verdana" w:hAnsi="Verdana"/>
          <w:sz w:val="20"/>
          <w:szCs w:val="20"/>
        </w:rPr>
        <w:t xml:space="preserve">Część 2: </w:t>
      </w:r>
      <w:r w:rsidR="001C52C4">
        <w:rPr>
          <w:rFonts w:ascii="Verdana" w:hAnsi="Verdana"/>
          <w:b/>
          <w:sz w:val="20"/>
          <w:szCs w:val="20"/>
        </w:rPr>
        <w:t>480 000</w:t>
      </w:r>
      <w:r w:rsidRPr="001C52C4">
        <w:rPr>
          <w:rFonts w:ascii="Verdana" w:hAnsi="Verdana"/>
          <w:sz w:val="20"/>
          <w:szCs w:val="20"/>
        </w:rPr>
        <w:t xml:space="preserve"> PLN (słownie: </w:t>
      </w:r>
      <w:r w:rsidR="001C52C4" w:rsidRPr="001C52C4">
        <w:rPr>
          <w:rFonts w:ascii="Verdana" w:hAnsi="Verdana"/>
          <w:sz w:val="20"/>
          <w:szCs w:val="20"/>
        </w:rPr>
        <w:t>czterysta osiemdziesiąt tysięcy</w:t>
      </w:r>
      <w:r w:rsidRPr="001C52C4">
        <w:rPr>
          <w:rFonts w:ascii="Verdana" w:hAnsi="Verdana"/>
          <w:sz w:val="20"/>
          <w:szCs w:val="20"/>
        </w:rPr>
        <w:t xml:space="preserve"> złotych).</w:t>
      </w:r>
    </w:p>
    <w:p w14:paraId="149EAD18" w14:textId="77777777" w:rsidR="00221811" w:rsidRPr="00954C8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Wykonawcy zobowiązani są wnieść wadium przed upływem terminu składania ofert. Wadium może być wnoszone w jednej lub kilku następujących formach:</w:t>
      </w:r>
    </w:p>
    <w:p w14:paraId="26633B86"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pieniądzu;</w:t>
      </w:r>
    </w:p>
    <w:p w14:paraId="47EF5A4C"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poręczeniach bankowych lub poręczeniach spółdzielczej kasy oszczędnościowo-kredytowej, z tym że poręczenie kasy jest zawsze poręczeniem pieniężnym;</w:t>
      </w:r>
    </w:p>
    <w:p w14:paraId="4467EE8D"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gwarancjach bankowych;</w:t>
      </w:r>
    </w:p>
    <w:p w14:paraId="62376200"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gwarancjach ubezpieczeniowych;</w:t>
      </w:r>
    </w:p>
    <w:p w14:paraId="01B77E7C"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poręczeniach udzielanych przez podmioty, o których mowa w art. 6b ust. 5 pkt 2 ustawy z dnia 9 listopada 2000 r. o utworzeniu Polskiej Agencji Rozwoju Przedsiębiorczości.</w:t>
      </w:r>
    </w:p>
    <w:p w14:paraId="777BFE69" w14:textId="77777777" w:rsidR="0022181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Wadium wnoszone w pieniądzu wpłaca się przelewem na poniżej wskazan</w:t>
      </w:r>
      <w:r>
        <w:rPr>
          <w:rFonts w:ascii="Verdana" w:hAnsi="Verdana"/>
          <w:sz w:val="20"/>
          <w:szCs w:val="20"/>
        </w:rPr>
        <w:t xml:space="preserve">y rachunek bankowy </w:t>
      </w:r>
      <w:r w:rsidRPr="00954C81">
        <w:rPr>
          <w:rFonts w:ascii="Verdana" w:hAnsi="Verdana"/>
          <w:sz w:val="20"/>
          <w:szCs w:val="20"/>
        </w:rPr>
        <w:t>Zamawiającego</w:t>
      </w:r>
      <w:r w:rsidRPr="0026563D">
        <w:rPr>
          <w:rFonts w:ascii="Verdana" w:hAnsi="Verdana"/>
          <w:sz w:val="20"/>
          <w:szCs w:val="20"/>
        </w:rPr>
        <w:t xml:space="preserve">: PKO BP </w:t>
      </w:r>
      <w:r w:rsidRPr="0026563D">
        <w:rPr>
          <w:rFonts w:ascii="Tahoma" w:hAnsi="Tahoma" w:cs="Tahoma"/>
          <w:b/>
          <w:lang w:val="sv-SE"/>
        </w:rPr>
        <w:t>66 1440 1026 0000 0000 0034 1924</w:t>
      </w:r>
      <w:r w:rsidRPr="0026563D">
        <w:rPr>
          <w:rFonts w:ascii="Verdana" w:hAnsi="Verdana"/>
          <w:sz w:val="20"/>
          <w:szCs w:val="20"/>
        </w:rPr>
        <w:t xml:space="preserve"> </w:t>
      </w:r>
      <w:r w:rsidRPr="0026563D">
        <w:rPr>
          <w:rFonts w:ascii="Verdana" w:hAnsi="Verdana"/>
          <w:bCs/>
          <w:sz w:val="20"/>
          <w:szCs w:val="20"/>
        </w:rPr>
        <w:t>z dopiskiem</w:t>
      </w:r>
      <w:r w:rsidRPr="0026563D">
        <w:t xml:space="preserve"> </w:t>
      </w:r>
      <w:r w:rsidRPr="0026563D">
        <w:rPr>
          <w:rFonts w:ascii="Verdana" w:hAnsi="Verdana"/>
          <w:bCs/>
          <w:sz w:val="20"/>
          <w:szCs w:val="20"/>
        </w:rPr>
        <w:t>,,</w:t>
      </w:r>
      <w:r w:rsidRPr="0026563D">
        <w:rPr>
          <w:rFonts w:ascii="Verdana" w:hAnsi="Verdana"/>
          <w:bCs/>
          <w:i/>
          <w:iCs/>
          <w:sz w:val="20"/>
          <w:szCs w:val="20"/>
        </w:rPr>
        <w:t>Wadium w postępowaniu pn. Dostawa 16 fabrycznie nowych autobusów miejskich standardowych zasilanych energią elektryczną oraz 8 fabrycznie nowych autobusów miejskich przegubowych zasilanych energią elektryczną – Część …. Zamówienia</w:t>
      </w:r>
      <w:r>
        <w:rPr>
          <w:rFonts w:ascii="Verdana" w:hAnsi="Verdana"/>
          <w:bCs/>
          <w:i/>
          <w:iCs/>
          <w:sz w:val="20"/>
          <w:szCs w:val="20"/>
        </w:rPr>
        <w:t xml:space="preserve"> NIP:…….(</w:t>
      </w:r>
      <w:r w:rsidRPr="00862EC2">
        <w:t xml:space="preserve"> </w:t>
      </w:r>
      <w:r w:rsidRPr="00862EC2">
        <w:rPr>
          <w:rFonts w:ascii="Verdana" w:hAnsi="Verdana"/>
          <w:bCs/>
          <w:i/>
          <w:iCs/>
          <w:sz w:val="20"/>
          <w:szCs w:val="20"/>
        </w:rPr>
        <w:t>należy podać NIP Wykonawcy</w:t>
      </w:r>
      <w:r>
        <w:rPr>
          <w:rFonts w:ascii="Verdana" w:hAnsi="Verdana"/>
          <w:bCs/>
          <w:i/>
          <w:iCs/>
          <w:sz w:val="20"/>
          <w:szCs w:val="20"/>
        </w:rPr>
        <w:t>)</w:t>
      </w:r>
      <w:r w:rsidRPr="0084294D">
        <w:rPr>
          <w:rFonts w:ascii="Verdana" w:hAnsi="Verdana"/>
          <w:sz w:val="20"/>
          <w:szCs w:val="20"/>
        </w:rPr>
        <w:t>.</w:t>
      </w:r>
    </w:p>
    <w:p w14:paraId="6ADBF828" w14:textId="2793E828" w:rsidR="0022181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lastRenderedPageBreak/>
        <w:t>W przypadku, gdy Wykonawca wnosi wadium w formie gwarancji bankowej lub gwarancji ubezpieczeniowej albo poręczenia, z treści tych dokumentów musi w szczególności jednoznacznie wynikać zobowiązanie gwaranta (banku, ubezpieczyciela, poręczyciela) do zapłaty całej kwoty wadium nieodwołalnie i bezwarunkowo na pierwsze żądanie Zamawiającego (beneficjenta), zawierające oświadczenie, że zaistniały okoliczności, o których mowa w art. 46</w:t>
      </w:r>
      <w:r w:rsidR="003F608C">
        <w:rPr>
          <w:rFonts w:ascii="Verdana" w:hAnsi="Verdana"/>
          <w:sz w:val="20"/>
          <w:szCs w:val="20"/>
        </w:rPr>
        <w:t xml:space="preserve"> ust. 4a lub ust. 5</w:t>
      </w:r>
      <w:r w:rsidRPr="00DD76E1">
        <w:rPr>
          <w:rFonts w:ascii="Verdana" w:hAnsi="Verdana"/>
          <w:sz w:val="20"/>
          <w:szCs w:val="20"/>
        </w:rPr>
        <w:t xml:space="preserve"> Ustawy – bez konieczności potwierdzania tych okoliczności.</w:t>
      </w:r>
    </w:p>
    <w:p w14:paraId="13CC0A99" w14:textId="4DF8DFB0"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się z prośbą o załączenie do oferty kopii przelewu wadium na rachunek bankowy Zamawiającego w przypadk</w:t>
      </w:r>
      <w:r w:rsidR="00D71AF2">
        <w:rPr>
          <w:rFonts w:ascii="Verdana" w:hAnsi="Verdana"/>
          <w:sz w:val="20"/>
          <w:szCs w:val="20"/>
        </w:rPr>
        <w:t>u wnoszenia wadium w pieniądzu.</w:t>
      </w:r>
    </w:p>
    <w:p w14:paraId="64B284AD" w14:textId="77777777" w:rsidR="00A66C22" w:rsidRPr="00A66C22" w:rsidRDefault="00A66C22" w:rsidP="00221507">
      <w:pPr>
        <w:numPr>
          <w:ilvl w:val="0"/>
          <w:numId w:val="2"/>
        </w:numPr>
        <w:spacing w:before="120" w:after="0" w:line="312" w:lineRule="auto"/>
        <w:jc w:val="both"/>
        <w:rPr>
          <w:rFonts w:ascii="Verdana" w:hAnsi="Verdana"/>
          <w:sz w:val="20"/>
          <w:szCs w:val="20"/>
        </w:rPr>
      </w:pPr>
      <w:r w:rsidRPr="00A66C22">
        <w:rPr>
          <w:rFonts w:ascii="Verdana" w:hAnsi="Verdana"/>
          <w:sz w:val="20"/>
          <w:szCs w:val="20"/>
        </w:rPr>
        <w:t xml:space="preserve">W przypadku wniesienia wadium w innej formie niż w formie pieniężnej WYKONAWCA </w:t>
      </w:r>
      <w:r w:rsidRPr="00A66C22">
        <w:rPr>
          <w:rFonts w:ascii="Verdana" w:hAnsi="Verdana"/>
          <w:b/>
          <w:bCs/>
          <w:sz w:val="20"/>
          <w:szCs w:val="20"/>
          <w:u w:val="single"/>
        </w:rPr>
        <w:t>wraz z ofertą musi je wnieść w postaci dokumentu elektronicznego w formie w jakiej został ustanowiony przez gwaranta (zaopatrzonego w kwalifikowany podpis elektroniczny pracownika instytucji udzielającej poręczenia lub gwarancji, upoważnionego do sporządzenia i wydania dokumentu)</w:t>
      </w:r>
      <w:r w:rsidRPr="00A66C22">
        <w:rPr>
          <w:rFonts w:ascii="Verdana" w:hAnsi="Verdana"/>
          <w:sz w:val="20"/>
          <w:szCs w:val="20"/>
        </w:rPr>
        <w:t>.</w:t>
      </w:r>
    </w:p>
    <w:p w14:paraId="0FDC3651" w14:textId="19C19B63"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wadium wszystkim Wykonawcom niezwłocznie po wyborze oferty najkorzystniejszej lub unieważnieniu postępowania, z wyjątkiem Wykonawcy, którego oferta została wybrana jako najkorzystni</w:t>
      </w:r>
      <w:r w:rsidR="0010164C">
        <w:rPr>
          <w:rFonts w:ascii="Verdana" w:hAnsi="Verdana"/>
          <w:sz w:val="20"/>
          <w:szCs w:val="20"/>
        </w:rPr>
        <w:t>ejsza, z zastrzeżeniem punktu X</w:t>
      </w:r>
      <w:r w:rsidR="00F63F9D">
        <w:rPr>
          <w:rFonts w:ascii="Verdana" w:hAnsi="Verdana"/>
          <w:sz w:val="20"/>
          <w:szCs w:val="20"/>
        </w:rPr>
        <w:t>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.13</w:t>
      </w:r>
      <w:r w:rsidR="0025259B">
        <w:rPr>
          <w:rFonts w:ascii="Verdana" w:hAnsi="Verdana"/>
          <w:sz w:val="20"/>
          <w:szCs w:val="20"/>
        </w:rPr>
        <w:t>)</w:t>
      </w:r>
      <w:r w:rsidR="0010164C">
        <w:rPr>
          <w:rFonts w:ascii="Verdana" w:hAnsi="Verdana"/>
          <w:sz w:val="20"/>
          <w:szCs w:val="20"/>
        </w:rPr>
        <w:t xml:space="preserve"> i XI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.14</w:t>
      </w:r>
      <w:r w:rsidR="0025259B">
        <w:rPr>
          <w:rFonts w:ascii="Verdana" w:hAnsi="Verdana"/>
          <w:sz w:val="20"/>
          <w:szCs w:val="20"/>
        </w:rPr>
        <w:t>)</w:t>
      </w:r>
      <w:r w:rsidRPr="00DD76E1">
        <w:rPr>
          <w:rFonts w:ascii="Verdana" w:hAnsi="Verdana"/>
          <w:sz w:val="20"/>
          <w:szCs w:val="20"/>
        </w:rPr>
        <w:t xml:space="preserve"> SIWZ.</w:t>
      </w:r>
    </w:p>
    <w:p w14:paraId="0E1C889C"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Wykonawcy, którego oferta została wybrana jako najkorzystniejsza, Zamawiający zwraca wadium niezwłocznie po zawarciu umowy w sprawie zamówienia publicznego oraz wniesieniu zabezpieczenia należytego wykonania umowy.</w:t>
      </w:r>
    </w:p>
    <w:p w14:paraId="77B19193"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niezwłocznie wadium na wniosek Wykonawcy, który wycofał ofertę przed upływem terminu składania ofert.</w:t>
      </w:r>
    </w:p>
    <w:p w14:paraId="722AAA7D"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9DB6170"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035F269"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 xml:space="preserve">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t>
      </w:r>
      <w:r w:rsidRPr="00DD76E1">
        <w:rPr>
          <w:rFonts w:ascii="Verdana" w:hAnsi="Verdana"/>
          <w:sz w:val="20"/>
          <w:szCs w:val="20"/>
        </w:rPr>
        <w:lastRenderedPageBreak/>
        <w:t>w art. 87 ust. 2 pkt 3 ustawy, co spowodowało brak możliwości wybrania oferty złożonej przez Wykonawcę jako najkorzystniejszej.</w:t>
      </w:r>
    </w:p>
    <w:p w14:paraId="50A16F20"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zatrzymuje wadium wraz z odsetkami, jeżeli Wykonawca, którego oferta została wybrana:</w:t>
      </w:r>
    </w:p>
    <w:p w14:paraId="5C30F551"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odmówił podpisania umowy w sprawie zamówienia publicznego na warunkach określonych w ofercie;</w:t>
      </w:r>
    </w:p>
    <w:p w14:paraId="5D400455"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nie wniósł wymaganego zabezpieczenia należytego wykonania umowy;</w:t>
      </w:r>
    </w:p>
    <w:p w14:paraId="7BF31DE5"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zawarcie umowy w sprawie zamówienia publicznego stało się niemożliwe z przyczyn leżących po stronie Wykonawcy.</w:t>
      </w:r>
    </w:p>
    <w:p w14:paraId="49E7C8FF" w14:textId="3C516C80" w:rsidR="00221811" w:rsidRPr="00954C81" w:rsidRDefault="00962897" w:rsidP="00120FDD">
      <w:pPr>
        <w:pStyle w:val="NAG11"/>
      </w:pPr>
      <w:r>
        <w:t>T</w:t>
      </w:r>
      <w:r w:rsidR="00221811" w:rsidRPr="00954C81">
        <w:t>ermin związania ofertą.</w:t>
      </w:r>
    </w:p>
    <w:p w14:paraId="169C68EB" w14:textId="77777777" w:rsidR="00221811" w:rsidRPr="001D791C"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 xml:space="preserve">Wykonawca będzie związany ofertą </w:t>
      </w:r>
      <w:r w:rsidRPr="00653DE1">
        <w:rPr>
          <w:rFonts w:ascii="Verdana" w:hAnsi="Verdana"/>
          <w:sz w:val="20"/>
          <w:szCs w:val="20"/>
        </w:rPr>
        <w:t xml:space="preserve">przez </w:t>
      </w:r>
      <w:r w:rsidRPr="00356151">
        <w:rPr>
          <w:rFonts w:ascii="Verdana" w:hAnsi="Verdana"/>
          <w:sz w:val="20"/>
          <w:szCs w:val="20"/>
        </w:rPr>
        <w:t>90 dni</w:t>
      </w:r>
      <w:r w:rsidRPr="00653DE1">
        <w:rPr>
          <w:rFonts w:ascii="Verdana" w:hAnsi="Verdana"/>
          <w:sz w:val="20"/>
          <w:szCs w:val="20"/>
        </w:rPr>
        <w:t>.</w:t>
      </w:r>
      <w:r w:rsidRPr="001D791C">
        <w:rPr>
          <w:rFonts w:ascii="Verdana" w:hAnsi="Verdana"/>
          <w:sz w:val="20"/>
          <w:szCs w:val="20"/>
        </w:rPr>
        <w:t xml:space="preserve"> Bieg terminu związania Ofertą rozpoczyna się wraz z upływem terminu składania ofert.</w:t>
      </w:r>
    </w:p>
    <w:p w14:paraId="0971C608" w14:textId="3372E2EE" w:rsidR="00221811" w:rsidRPr="00653DE1"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w:t>
      </w:r>
      <w:r w:rsidRPr="00653DE1">
        <w:rPr>
          <w:rFonts w:ascii="Verdana" w:hAnsi="Verdana"/>
          <w:sz w:val="20"/>
          <w:szCs w:val="20"/>
        </w:rPr>
        <w:t xml:space="preserve">niż </w:t>
      </w:r>
      <w:r w:rsidR="00BD7A2E">
        <w:rPr>
          <w:rFonts w:ascii="Verdana" w:hAnsi="Verdana"/>
          <w:sz w:val="20"/>
          <w:szCs w:val="20"/>
        </w:rPr>
        <w:t>60</w:t>
      </w:r>
      <w:r w:rsidRPr="00356151">
        <w:rPr>
          <w:rFonts w:ascii="Verdana" w:hAnsi="Verdana"/>
          <w:sz w:val="20"/>
          <w:szCs w:val="20"/>
        </w:rPr>
        <w:t xml:space="preserve"> dni</w:t>
      </w:r>
      <w:r w:rsidRPr="00653DE1">
        <w:rPr>
          <w:rFonts w:ascii="Verdana" w:hAnsi="Verdana"/>
          <w:sz w:val="20"/>
          <w:szCs w:val="20"/>
        </w:rPr>
        <w:t>.</w:t>
      </w:r>
    </w:p>
    <w:p w14:paraId="6CC6DF65" w14:textId="77777777" w:rsidR="00221811" w:rsidRPr="001D791C"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dokonane będzie po wyborze oferty najkorzystniejszej, obowiązek wniesienia nowego wadium lub jego przedłużenia dotyczyć będzie jedynie Wykonawcy, którego oferta wybrana została jako najkorzystniejsza.</w:t>
      </w:r>
    </w:p>
    <w:bookmarkEnd w:id="18"/>
    <w:bookmarkEnd w:id="19"/>
    <w:p w14:paraId="3F0AA55C" w14:textId="2EF49B9D" w:rsidR="006A3694" w:rsidRPr="00221811" w:rsidRDefault="006A3694" w:rsidP="00120FDD">
      <w:pPr>
        <w:pStyle w:val="NAG11"/>
      </w:pPr>
      <w:r w:rsidRPr="00221811">
        <w:t>Opis sposobu przygotowania oferty</w:t>
      </w:r>
    </w:p>
    <w:p w14:paraId="54E65232" w14:textId="7DEB883B"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składa ofertę zgodnie z wymaganiami określonymi w SIWZ. Treść złożonej oferty musi odpowiadać treści SIWZ.</w:t>
      </w:r>
      <w:r w:rsidR="0025259B">
        <w:rPr>
          <w:rFonts w:ascii="Verdana" w:hAnsi="Verdana"/>
          <w:sz w:val="20"/>
          <w:szCs w:val="20"/>
        </w:rPr>
        <w:t xml:space="preserve"> </w:t>
      </w:r>
    </w:p>
    <w:p w14:paraId="22EC2C7F" w14:textId="2CBAE04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Ofertę należy złożyć w języku polskim, sporządzoną pod rygorem nieważności, w postaci elektronicznej i opatrzoną kwalifik</w:t>
      </w:r>
      <w:r w:rsidR="00D71AF2">
        <w:rPr>
          <w:rFonts w:ascii="Verdana" w:hAnsi="Verdana"/>
          <w:sz w:val="20"/>
          <w:szCs w:val="20"/>
        </w:rPr>
        <w:t>owanym podpisem elektronicznym.</w:t>
      </w:r>
      <w:r w:rsidR="0019600D">
        <w:rPr>
          <w:rFonts w:ascii="Verdana" w:hAnsi="Verdana"/>
          <w:sz w:val="20"/>
          <w:szCs w:val="20"/>
        </w:rPr>
        <w:t xml:space="preserve"> </w:t>
      </w:r>
      <w:r w:rsidR="00A94FDC" w:rsidRPr="00356151">
        <w:rPr>
          <w:rFonts w:ascii="Verdana" w:hAnsi="Verdana"/>
          <w:b/>
          <w:bCs/>
          <w:sz w:val="20"/>
          <w:szCs w:val="20"/>
          <w:u w:val="single"/>
        </w:rPr>
        <w:t xml:space="preserve">Do sporządzenia oferty można wykorzystać wzór stanowiący załącznik nr 1 (część 1) lub załącznik nr 2 (część 2) do SIWZ. </w:t>
      </w:r>
      <w:r w:rsidR="0019600D" w:rsidRPr="00356151">
        <w:rPr>
          <w:rFonts w:ascii="Verdana" w:hAnsi="Verdana"/>
          <w:b/>
          <w:bCs/>
          <w:sz w:val="20"/>
          <w:szCs w:val="20"/>
          <w:u w:val="single"/>
        </w:rPr>
        <w:t xml:space="preserve">Do oferty należy załączyć dokumenty, o których mowa w X.1.SIWZ. </w:t>
      </w:r>
    </w:p>
    <w:p w14:paraId="5973BFEE"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Oferta musi być podpisana kwalifikowanym podpisem elektronicznym przez osoby upoważnione do składania oświadczeń woli w imieniu Wykonawcy. Po prawidłowym przekazaniu plików oferty wyświetlana jest informacja o pozytywnym przyjęciu oferty do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w:t>
      </w:r>
    </w:p>
    <w:p w14:paraId="4896E55A"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lastRenderedPageBreak/>
        <w:t xml:space="preserve">W celu złożenia oferty przedstawiciel Wykonawcy zobowiązany jest założyć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profil Wykonawcy tworząc jednocześnie pierwsze konto Użytkownika Zewnętrznego Wykonawcy. Ten Użytkownik Zewnętrzny pełni rolę administratora kont Użytkowników Zewnętrznych tego Wykonawcy. Celem założenia konta i złożenia oferty Wykonawca rejestruje się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klikając przycisk „Załóż konto”. Instrukcja tworzenia profilu Wykonawcy, kont Użytkowników Zewnętrznych oraz złożenia oferty dostępna jest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w zakładce E-learning.</w:t>
      </w:r>
    </w:p>
    <w:p w14:paraId="5FE98A01"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Profil Wykonawcy tworzony jest tylko raz, w kolejnych postępowaniach wykorzystuje się już założony profil.</w:t>
      </w:r>
    </w:p>
    <w:p w14:paraId="1D60402D" w14:textId="3BA1604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Po wejściu zalogowanego Wykonawcy w konkretne postępowanie, Wykonawca składa ofertę wchodząc w zakładkę „Oferty”. Następnie w zakładce „Załączniki” należ</w:t>
      </w:r>
      <w:r w:rsidR="00D71AF2">
        <w:rPr>
          <w:rFonts w:ascii="Verdana" w:hAnsi="Verdana"/>
          <w:sz w:val="20"/>
          <w:szCs w:val="20"/>
        </w:rPr>
        <w:t>y załączyć wymagane załączniki.</w:t>
      </w:r>
    </w:p>
    <w:p w14:paraId="108AC2D6"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Informacje stanowiące tajemnicę przedsiębiorstwa Wykonawcy powinny zostać przekazane w formie umożliwiającej zachowanie ich poufności, wraz z wyraźnym wskazaniem, że informacje w tym zakresie stanowią tajemnicę przedsiębiorstwa i nie powinny być ujawnione. Zamawiający nie ponosi odpowiedzialności za ujawnienie informacji, wobec których Wykonawca nie podjął działań przedstawionych w zdaniach poprzednich, a także za ujawnienie informacji, w odniesieniu do których obowiązek ich ujawnienia wynika z przepisów prawa, orzeczeń sądowych lub decyzji organów administracji publicznej niezależnie od podjęcia przez Wykonawcę działań opisanych w zdaniu poprzednim.</w:t>
      </w:r>
    </w:p>
    <w:p w14:paraId="36613FF8" w14:textId="7CD0DFD6"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ma obowiązek wydzielić z oferty informacje, o których mowa w punkcie 7.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oznacza, że dany plik zawiera tajemnicę przedsiębiorstwa. W przypadku utajnienia Wykonawca zobowiązany jest załączyć przesłanki objęcia informacji tajemnicą przedsiębiorstwa określając status „Dokumen</w:t>
      </w:r>
      <w:r w:rsidR="00DC3832">
        <w:rPr>
          <w:rFonts w:ascii="Verdana" w:hAnsi="Verdana"/>
          <w:sz w:val="20"/>
          <w:szCs w:val="20"/>
        </w:rPr>
        <w:t>t z przesłankami do poufności”.</w:t>
      </w:r>
    </w:p>
    <w:p w14:paraId="4BDFD7B9" w14:textId="3F2BAB82"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Zakończenie składania oferty następuje poprzez wypełnienie danych w zakładce „Szczegóły oferty” i kliknięcie przycisku „Podpisz”. Wykonawca otrzyma raport/podsumowanie wprowadzonych danych, który może zapisać lub wydrukować (zalecane), a następnie wyśle ofertę zatwierdzając czynność złożeniem elektronicznego podpisu kwalifikowanego (jednego) przez uprawnioną osobę. Po zakończeniu czynności </w:t>
      </w:r>
      <w:r w:rsidRPr="001D791C">
        <w:rPr>
          <w:rFonts w:ascii="Verdana" w:hAnsi="Verdana"/>
          <w:sz w:val="20"/>
          <w:szCs w:val="20"/>
        </w:rPr>
        <w:lastRenderedPageBreak/>
        <w:t>wysłania oferty, zalogowany Wykonawca będzie miał możliwość pobrania potwierdzenie wysłania oferty zawierającej num</w:t>
      </w:r>
      <w:r w:rsidR="00DC3832">
        <w:rPr>
          <w:rFonts w:ascii="Verdana" w:hAnsi="Verdana"/>
          <w:sz w:val="20"/>
          <w:szCs w:val="20"/>
        </w:rPr>
        <w:t>er oferty (przyznawany losowo).</w:t>
      </w:r>
    </w:p>
    <w:p w14:paraId="6563AABF" w14:textId="2DEEC21C"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Zamawiający, informuje, że </w:t>
      </w:r>
      <w:r w:rsidRPr="001D791C">
        <w:rPr>
          <w:rFonts w:ascii="Verdana" w:hAnsi="Verdana"/>
          <w:b/>
          <w:bCs/>
          <w:sz w:val="20"/>
          <w:szCs w:val="20"/>
        </w:rPr>
        <w:t xml:space="preserve">Portal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jest kompatybilny ze wszyst</w:t>
      </w:r>
      <w:r w:rsidR="00DC3832">
        <w:rPr>
          <w:rFonts w:ascii="Verdana" w:hAnsi="Verdana"/>
          <w:sz w:val="20"/>
          <w:szCs w:val="20"/>
        </w:rPr>
        <w:t>kimi podpisami elektronicznymi.</w:t>
      </w:r>
    </w:p>
    <w:p w14:paraId="3B9A59B9"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2B70DD1C"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 zależności od formatu kwalifikowanego podpisu (</w:t>
      </w:r>
      <w:proofErr w:type="spellStart"/>
      <w:r w:rsidRPr="001D791C">
        <w:rPr>
          <w:rFonts w:ascii="Verdana" w:hAnsi="Verdana"/>
          <w:sz w:val="20"/>
          <w:szCs w:val="20"/>
        </w:rPr>
        <w:t>PAdES</w:t>
      </w:r>
      <w:proofErr w:type="spellEnd"/>
      <w:r w:rsidRPr="001D791C">
        <w:rPr>
          <w:rFonts w:ascii="Verdana" w:hAnsi="Verdana"/>
          <w:sz w:val="20"/>
          <w:szCs w:val="20"/>
        </w:rPr>
        <w:t xml:space="preserve">, </w:t>
      </w:r>
      <w:proofErr w:type="spellStart"/>
      <w:r w:rsidRPr="001D791C">
        <w:rPr>
          <w:rFonts w:ascii="Verdana" w:hAnsi="Verdana"/>
          <w:sz w:val="20"/>
          <w:szCs w:val="20"/>
        </w:rPr>
        <w:t>XAdES</w:t>
      </w:r>
      <w:proofErr w:type="spellEnd"/>
      <w:r w:rsidRPr="001D791C">
        <w:rPr>
          <w:rFonts w:ascii="Verdana" w:hAnsi="Verdana"/>
          <w:sz w:val="20"/>
          <w:szCs w:val="20"/>
        </w:rPr>
        <w:t>) i jego typu (zewnętrzny, wewnętrzny) Wykonawca dołącza do Systemu uprzednio podpisane dokumenty wraz z wygenerowanym plikiem podpisu (typ zewnętrzny) lub dokument z wszytym podpisem (typ wewnętrzny).</w:t>
      </w:r>
    </w:p>
    <w:p w14:paraId="23DF38EA" w14:textId="07222788"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Oferta wraz z załącznikami oraz jednolity dokument muszą być podpisane przez osobę/y upoważnioną/e do reprezentowania Wykonawcy z wykorzystaniem kwalifikowanego podpisu elektronicznego, pod rygorem nie</w:t>
      </w:r>
      <w:r w:rsidR="00DC3832">
        <w:rPr>
          <w:rFonts w:ascii="Verdana" w:hAnsi="Verdana"/>
          <w:sz w:val="20"/>
          <w:szCs w:val="20"/>
        </w:rPr>
        <w:t>ważności. O ile nie wynika to z</w:t>
      </w:r>
      <w:r w:rsidRPr="001D791C">
        <w:rPr>
          <w:rFonts w:ascii="Verdana" w:hAnsi="Verdana"/>
          <w:sz w:val="20"/>
          <w:szCs w:val="20"/>
        </w:rPr>
        <w:t xml:space="preserve"> innych dokumentów załączonych przez Wykonawcę, pełnomocnictwo do złożenia oferty musi być załączone do oferty i sporządzone w postaci elektronicznej i opatrzone kwalifikowanym podpisem elektronicznym.</w:t>
      </w:r>
    </w:p>
    <w:p w14:paraId="45973642"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ponosi koszty związane z przygotowaniem i złożeniem oferty.</w:t>
      </w:r>
    </w:p>
    <w:p w14:paraId="5509663B"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Zamawiający nie ponosi odpowiedzialności za nieprawidłowe lub nieterminowe złożenie oferty. Zaleca się, aby założyć konto Wykonawcy i rozpocząć składanie oferty z odpowiednim wyprzedzeniem.</w:t>
      </w:r>
    </w:p>
    <w:p w14:paraId="64A3C09F"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Przed terminem składania ofert Wykonawca ma możliwość wycofania bądź zmiany oferty (poprzez jej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Szczegółowe informacje dotyczące sposobu wykonania tych czynności znajdują się w „Instrukcji obsługi Portalu e-Usług </w:t>
      </w:r>
      <w:proofErr w:type="spellStart"/>
      <w:r w:rsidRPr="001D791C">
        <w:rPr>
          <w:rFonts w:ascii="Verdana" w:hAnsi="Verdana"/>
          <w:sz w:val="20"/>
          <w:szCs w:val="20"/>
        </w:rPr>
        <w:t>SmartPZP</w:t>
      </w:r>
      <w:proofErr w:type="spellEnd"/>
      <w:r w:rsidRPr="001D791C">
        <w:rPr>
          <w:rFonts w:ascii="Verdana" w:hAnsi="Verdana"/>
          <w:sz w:val="20"/>
          <w:szCs w:val="20"/>
        </w:rPr>
        <w:t xml:space="preserve">”, dostępnej na stronie Platformy pod adresem </w:t>
      </w:r>
      <w:r w:rsidRPr="001D791C">
        <w:rPr>
          <w:rFonts w:ascii="Verdana" w:hAnsi="Verdana"/>
          <w:b/>
          <w:bCs/>
          <w:sz w:val="20"/>
          <w:szCs w:val="20"/>
        </w:rPr>
        <w:t>https://portal.smartpzp.pl/pkagdynia/elearning</w:t>
      </w:r>
      <w:r w:rsidRPr="001D791C">
        <w:rPr>
          <w:rFonts w:ascii="Verdana" w:hAnsi="Verdana"/>
          <w:sz w:val="20"/>
          <w:szCs w:val="20"/>
        </w:rPr>
        <w:t>.</w:t>
      </w:r>
    </w:p>
    <w:p w14:paraId="79216FC5"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nie może wprowadzić zmian do oferty oraz wycofać jej po upływie terminu składania ofert.</w:t>
      </w:r>
    </w:p>
    <w:p w14:paraId="12C9DADF"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w:t>
      </w:r>
      <w:r w:rsidRPr="001D791C">
        <w:rPr>
          <w:rFonts w:ascii="Verdana" w:hAnsi="Verdana"/>
          <w:sz w:val="20"/>
          <w:szCs w:val="20"/>
        </w:rPr>
        <w:lastRenderedPageBreak/>
        <w:t>który zaloguje się na swoim profilu Wykonawcy i składając ofertę w zakładce „Wykonawcy” doda pozostałych Wykonawców wpisując ich dane.</w:t>
      </w:r>
    </w:p>
    <w:p w14:paraId="159FAC01" w14:textId="7CA4D1BF" w:rsidR="00962897" w:rsidRDefault="00962897" w:rsidP="00120FDD">
      <w:pPr>
        <w:pStyle w:val="NAG11"/>
      </w:pPr>
      <w:bookmarkStart w:id="20" w:name="_Toc106175057"/>
      <w:bookmarkStart w:id="21" w:name="_Toc108499791"/>
      <w:bookmarkStart w:id="22" w:name="_Toc176243915"/>
      <w:r>
        <w:t>Miejsce i termin składania i otwarcia ofert.</w:t>
      </w:r>
    </w:p>
    <w:p w14:paraId="00628ADC" w14:textId="777A43C4" w:rsidR="00962897" w:rsidRPr="001D791C" w:rsidRDefault="00962897" w:rsidP="00221507">
      <w:pPr>
        <w:numPr>
          <w:ilvl w:val="0"/>
          <w:numId w:val="30"/>
        </w:numPr>
        <w:spacing w:before="120" w:after="0" w:line="312" w:lineRule="auto"/>
        <w:jc w:val="both"/>
        <w:rPr>
          <w:rFonts w:ascii="Verdana" w:hAnsi="Verdana"/>
          <w:sz w:val="20"/>
          <w:szCs w:val="20"/>
        </w:rPr>
      </w:pPr>
      <w:bookmarkStart w:id="23" w:name="_Toc263165406"/>
      <w:bookmarkStart w:id="24" w:name="_Toc278362615"/>
      <w:r w:rsidRPr="001D791C">
        <w:rPr>
          <w:rFonts w:ascii="Verdana" w:hAnsi="Verdana"/>
          <w:sz w:val="20"/>
          <w:szCs w:val="20"/>
        </w:rPr>
        <w:t xml:space="preserve">Termin składania ofert upływa dnia </w:t>
      </w:r>
      <w:r w:rsidR="00E53DA1">
        <w:rPr>
          <w:rFonts w:ascii="Verdana" w:hAnsi="Verdana"/>
          <w:b/>
          <w:bCs/>
          <w:sz w:val="20"/>
          <w:szCs w:val="20"/>
          <w:highlight w:val="yellow"/>
        </w:rPr>
        <w:t>5 stycznia 2021</w:t>
      </w:r>
      <w:r w:rsidR="004F583C" w:rsidRPr="005564F3">
        <w:rPr>
          <w:rFonts w:ascii="Verdana" w:hAnsi="Verdana"/>
          <w:b/>
          <w:bCs/>
          <w:sz w:val="20"/>
          <w:szCs w:val="20"/>
          <w:highlight w:val="yellow"/>
        </w:rPr>
        <w:t xml:space="preserve"> r.</w:t>
      </w:r>
      <w:r w:rsidR="004F583C" w:rsidRPr="00653DE1">
        <w:rPr>
          <w:rFonts w:ascii="Verdana" w:hAnsi="Verdana"/>
          <w:sz w:val="20"/>
          <w:szCs w:val="20"/>
        </w:rPr>
        <w:t xml:space="preserve"> </w:t>
      </w:r>
      <w:r w:rsidRPr="00653DE1">
        <w:rPr>
          <w:rFonts w:ascii="Verdana" w:hAnsi="Verdana"/>
          <w:sz w:val="20"/>
          <w:szCs w:val="20"/>
        </w:rPr>
        <w:t xml:space="preserve">o godz. </w:t>
      </w:r>
      <w:r w:rsidR="004F583C" w:rsidRPr="005564F3">
        <w:rPr>
          <w:rFonts w:ascii="Verdana" w:hAnsi="Verdana"/>
          <w:b/>
          <w:bCs/>
          <w:sz w:val="20"/>
          <w:szCs w:val="20"/>
          <w:highlight w:val="yellow"/>
        </w:rPr>
        <w:t>9:00</w:t>
      </w:r>
      <w:r w:rsidRPr="005564F3">
        <w:rPr>
          <w:rFonts w:ascii="Verdana" w:hAnsi="Verdana"/>
          <w:b/>
          <w:bCs/>
          <w:sz w:val="20"/>
          <w:szCs w:val="20"/>
          <w:highlight w:val="yellow"/>
        </w:rPr>
        <w:t>.</w:t>
      </w:r>
      <w:r w:rsidRPr="001D791C">
        <w:rPr>
          <w:rFonts w:ascii="Verdana" w:hAnsi="Verdana"/>
          <w:sz w:val="20"/>
          <w:szCs w:val="20"/>
        </w:rPr>
        <w:t xml:space="preserve"> Oferty złożone po tym terminie zostaną zwrócone.</w:t>
      </w:r>
    </w:p>
    <w:p w14:paraId="5F75BAD0" w14:textId="26B5657C"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Jawne otwarcie Ofert nastąpi w dniu </w:t>
      </w:r>
      <w:r w:rsidR="00E53DA1">
        <w:rPr>
          <w:rFonts w:ascii="Verdana" w:hAnsi="Verdana"/>
          <w:b/>
          <w:bCs/>
          <w:sz w:val="20"/>
          <w:szCs w:val="20"/>
          <w:highlight w:val="yellow"/>
        </w:rPr>
        <w:t>5 stycznia 2021</w:t>
      </w:r>
      <w:r w:rsidR="004F583C" w:rsidRPr="005564F3">
        <w:rPr>
          <w:rFonts w:ascii="Verdana" w:hAnsi="Verdana"/>
          <w:b/>
          <w:bCs/>
          <w:sz w:val="20"/>
          <w:szCs w:val="20"/>
          <w:highlight w:val="yellow"/>
        </w:rPr>
        <w:t xml:space="preserve"> r.</w:t>
      </w:r>
      <w:r w:rsidR="004F583C" w:rsidRPr="00653DE1">
        <w:rPr>
          <w:rFonts w:ascii="Verdana" w:hAnsi="Verdana"/>
          <w:sz w:val="20"/>
          <w:szCs w:val="20"/>
        </w:rPr>
        <w:t xml:space="preserve"> o godz. </w:t>
      </w:r>
      <w:r w:rsidR="004F583C" w:rsidRPr="005564F3">
        <w:rPr>
          <w:rFonts w:ascii="Verdana" w:hAnsi="Verdana"/>
          <w:b/>
          <w:bCs/>
          <w:sz w:val="20"/>
          <w:szCs w:val="20"/>
          <w:highlight w:val="yellow"/>
        </w:rPr>
        <w:t>10:00.</w:t>
      </w:r>
      <w:r w:rsidRPr="00653DE1">
        <w:rPr>
          <w:rFonts w:ascii="Verdana" w:hAnsi="Verdana"/>
          <w:sz w:val="20"/>
          <w:szCs w:val="20"/>
        </w:rPr>
        <w:t>,</w:t>
      </w:r>
      <w:r w:rsidRPr="001D791C">
        <w:rPr>
          <w:rFonts w:ascii="Verdana" w:hAnsi="Verdana"/>
          <w:sz w:val="20"/>
          <w:szCs w:val="20"/>
        </w:rPr>
        <w:t xml:space="preserve"> w siedzibie Zamawiającego, ul Platynowa 19/21 pokój nr 6.</w:t>
      </w:r>
      <w:r w:rsidR="00E403D7">
        <w:rPr>
          <w:rFonts w:ascii="Verdana" w:hAnsi="Verdana"/>
          <w:sz w:val="20"/>
          <w:szCs w:val="20"/>
        </w:rPr>
        <w:t xml:space="preserve"> </w:t>
      </w:r>
      <w:r w:rsidR="00E403D7" w:rsidRPr="00E403D7">
        <w:rPr>
          <w:rFonts w:ascii="Verdana" w:hAnsi="Verdana"/>
          <w:sz w:val="20"/>
          <w:szCs w:val="20"/>
        </w:rPr>
        <w:t xml:space="preserve">Ponadto Zamawiający </w:t>
      </w:r>
      <w:r w:rsidR="00290E87">
        <w:rPr>
          <w:rFonts w:ascii="Verdana" w:hAnsi="Verdana"/>
          <w:sz w:val="20"/>
          <w:szCs w:val="20"/>
        </w:rPr>
        <w:t xml:space="preserve">przeprowadzi </w:t>
      </w:r>
      <w:r w:rsidR="00E403D7" w:rsidRPr="00E403D7">
        <w:rPr>
          <w:rFonts w:ascii="Verdana" w:hAnsi="Verdana"/>
          <w:sz w:val="20"/>
          <w:szCs w:val="20"/>
        </w:rPr>
        <w:t>transmisję online otwarcia ofert</w:t>
      </w:r>
      <w:r w:rsidR="00290E87">
        <w:rPr>
          <w:rFonts w:ascii="Verdana" w:hAnsi="Verdana"/>
          <w:sz w:val="20"/>
          <w:szCs w:val="20"/>
        </w:rPr>
        <w:t xml:space="preserve"> </w:t>
      </w:r>
      <w:r w:rsidR="00290E87" w:rsidRPr="00F64EE3">
        <w:rPr>
          <w:rFonts w:ascii="Verdana" w:hAnsi="Verdana"/>
          <w:sz w:val="20"/>
          <w:szCs w:val="20"/>
        </w:rPr>
        <w:t xml:space="preserve">na swoim kanale </w:t>
      </w:r>
      <w:proofErr w:type="spellStart"/>
      <w:r w:rsidR="00290E87" w:rsidRPr="00F64EE3">
        <w:rPr>
          <w:rFonts w:ascii="Verdana" w:hAnsi="Verdana"/>
          <w:sz w:val="20"/>
          <w:szCs w:val="20"/>
        </w:rPr>
        <w:t>You</w:t>
      </w:r>
      <w:proofErr w:type="spellEnd"/>
      <w:r w:rsidR="00290E87" w:rsidRPr="00F64EE3">
        <w:rPr>
          <w:rFonts w:ascii="Verdana" w:hAnsi="Verdana"/>
          <w:sz w:val="20"/>
          <w:szCs w:val="20"/>
        </w:rPr>
        <w:t xml:space="preserve"> </w:t>
      </w:r>
      <w:proofErr w:type="spellStart"/>
      <w:r w:rsidR="00290E87" w:rsidRPr="00F64EE3">
        <w:rPr>
          <w:rFonts w:ascii="Verdana" w:hAnsi="Verdana"/>
          <w:sz w:val="20"/>
          <w:szCs w:val="20"/>
        </w:rPr>
        <w:t>Tube</w:t>
      </w:r>
      <w:proofErr w:type="spellEnd"/>
      <w:r w:rsidR="00290E87" w:rsidRPr="001A24DE">
        <w:rPr>
          <w:rFonts w:cstheme="minorHAnsi"/>
          <w:lang w:eastAsia="pl-PL"/>
        </w:rPr>
        <w:t xml:space="preserve"> - </w:t>
      </w:r>
      <w:hyperlink r:id="rId9" w:history="1">
        <w:r w:rsidR="00290E87" w:rsidRPr="00B2633F">
          <w:rPr>
            <w:rStyle w:val="Hipercze"/>
            <w:rFonts w:cstheme="minorHAnsi"/>
            <w:lang w:eastAsia="pl-PL"/>
          </w:rPr>
          <w:t>https://www.youtube.com/channel/UCZmJXzSNq561Rk7f9djc0JA</w:t>
        </w:r>
      </w:hyperlink>
    </w:p>
    <w:p w14:paraId="428CB3CD"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Otwarcie ofert jest jawne, Wykonawcy mogą uczestniczyć w sesji otwarcia ofert.</w:t>
      </w:r>
    </w:p>
    <w:p w14:paraId="2ADA9977"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Niezwłocznie po otwarciu ofert Zamawiający zamieści na stronie internetowej informację z otwarcia ofert.</w:t>
      </w:r>
    </w:p>
    <w:p w14:paraId="1F3E237A" w14:textId="77777777" w:rsidR="00962897" w:rsidRPr="00954C81" w:rsidRDefault="00962897" w:rsidP="00221507">
      <w:pPr>
        <w:numPr>
          <w:ilvl w:val="0"/>
          <w:numId w:val="30"/>
        </w:numPr>
        <w:spacing w:before="120" w:after="0" w:line="312" w:lineRule="auto"/>
        <w:jc w:val="both"/>
        <w:rPr>
          <w:rFonts w:ascii="Verdana" w:hAnsi="Verdana"/>
          <w:sz w:val="20"/>
          <w:szCs w:val="20"/>
        </w:rPr>
      </w:pPr>
      <w:r w:rsidRPr="00954C81">
        <w:rPr>
          <w:rFonts w:ascii="Verdana" w:hAnsi="Verdana"/>
          <w:sz w:val="20"/>
          <w:szCs w:val="20"/>
        </w:rPr>
        <w:t>Bezpośrednio p</w:t>
      </w:r>
      <w:r>
        <w:rPr>
          <w:rFonts w:ascii="Verdana" w:hAnsi="Verdana"/>
          <w:sz w:val="20"/>
          <w:szCs w:val="20"/>
        </w:rPr>
        <w:t>rzed otwarciem ofert</w:t>
      </w:r>
      <w:r w:rsidRPr="00954C81">
        <w:rPr>
          <w:rFonts w:ascii="Verdana" w:hAnsi="Verdana"/>
          <w:sz w:val="20"/>
          <w:szCs w:val="20"/>
        </w:rPr>
        <w:t xml:space="preserve"> Zamawiając</w:t>
      </w:r>
      <w:r>
        <w:rPr>
          <w:rFonts w:ascii="Verdana" w:hAnsi="Verdana"/>
          <w:sz w:val="20"/>
          <w:szCs w:val="20"/>
        </w:rPr>
        <w:t>y</w:t>
      </w:r>
      <w:r w:rsidRPr="00954C81">
        <w:rPr>
          <w:rFonts w:ascii="Verdana" w:hAnsi="Verdana"/>
          <w:sz w:val="20"/>
          <w:szCs w:val="20"/>
        </w:rPr>
        <w:t xml:space="preserve"> poda kwotę, jaką zamierza przeznaczyć na sfinansowanie zamówienia.</w:t>
      </w:r>
      <w:bookmarkStart w:id="25" w:name="_Toc263165407"/>
      <w:bookmarkStart w:id="26" w:name="_Toc278362616"/>
      <w:bookmarkEnd w:id="23"/>
      <w:bookmarkEnd w:id="24"/>
    </w:p>
    <w:p w14:paraId="2DE3D078"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954C81">
        <w:rPr>
          <w:rFonts w:ascii="Verdana" w:hAnsi="Verdana"/>
          <w:sz w:val="20"/>
          <w:szCs w:val="20"/>
        </w:rPr>
        <w:t xml:space="preserve">Wykonawcy mogą uczestniczyć w publicznym otwarciu ofert. </w:t>
      </w:r>
      <w:bookmarkStart w:id="27" w:name="_Toc263165410"/>
      <w:bookmarkStart w:id="28" w:name="_Toc278362619"/>
      <w:bookmarkEnd w:id="25"/>
      <w:bookmarkEnd w:id="26"/>
      <w:r w:rsidRPr="00954C81">
        <w:rPr>
          <w:rFonts w:ascii="Verdana" w:hAnsi="Verdana"/>
          <w:sz w:val="20"/>
          <w:szCs w:val="20"/>
        </w:rPr>
        <w:t>Zamawiający zamieści informacje z otwarcia ofert na stronie internetowej.</w:t>
      </w:r>
    </w:p>
    <w:bookmarkEnd w:id="27"/>
    <w:bookmarkEnd w:id="28"/>
    <w:p w14:paraId="080FD578" w14:textId="3FE87A15" w:rsidR="00460879" w:rsidRPr="00954C81" w:rsidRDefault="00460879" w:rsidP="00120FDD">
      <w:pPr>
        <w:pStyle w:val="NAG11"/>
      </w:pPr>
      <w:r w:rsidRPr="00954C81">
        <w:t>Opis sposobu obliczenia ceny oferty</w:t>
      </w:r>
      <w:bookmarkEnd w:id="20"/>
      <w:bookmarkEnd w:id="21"/>
      <w:bookmarkEnd w:id="22"/>
      <w:r w:rsidRPr="00954C81">
        <w:t>.</w:t>
      </w:r>
    </w:p>
    <w:p w14:paraId="627D19A9"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 xml:space="preserve">Wykonawca określi cenę całkowitą oferty brutto </w:t>
      </w:r>
      <w:r w:rsidR="00E04EC2">
        <w:rPr>
          <w:rFonts w:ascii="Verdana" w:hAnsi="Verdana"/>
          <w:sz w:val="20"/>
          <w:szCs w:val="20"/>
        </w:rPr>
        <w:t>dla każdej z części zamówienia.</w:t>
      </w:r>
    </w:p>
    <w:p w14:paraId="744E43A8"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Dla części 1 oraz części 2 Wykonawca podaje cenę netto oraz cenę brutto za każdy autobus. Cena całkowita jest iloczynem cen jednostkowych oraz liczby autobusów.</w:t>
      </w:r>
    </w:p>
    <w:p w14:paraId="79866702" w14:textId="0955296F" w:rsidR="00460879" w:rsidRPr="00653DE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 xml:space="preserve">Cenę należy określić w sposób </w:t>
      </w:r>
      <w:r w:rsidRPr="00653DE1">
        <w:rPr>
          <w:rFonts w:ascii="Verdana" w:hAnsi="Verdana"/>
          <w:sz w:val="20"/>
          <w:szCs w:val="20"/>
        </w:rPr>
        <w:t xml:space="preserve">określony </w:t>
      </w:r>
      <w:r w:rsidRPr="00356151">
        <w:rPr>
          <w:rFonts w:ascii="Verdana" w:hAnsi="Verdana"/>
          <w:sz w:val="20"/>
          <w:szCs w:val="20"/>
        </w:rPr>
        <w:t>w formularzu</w:t>
      </w:r>
      <w:r w:rsidR="0019600D" w:rsidRPr="00356151">
        <w:rPr>
          <w:rFonts w:ascii="Verdana" w:hAnsi="Verdana"/>
          <w:sz w:val="20"/>
          <w:szCs w:val="20"/>
        </w:rPr>
        <w:t xml:space="preserve"> oferty </w:t>
      </w:r>
      <w:r w:rsidRPr="00356151">
        <w:rPr>
          <w:rFonts w:ascii="Verdana" w:hAnsi="Verdana"/>
          <w:sz w:val="20"/>
          <w:szCs w:val="20"/>
        </w:rPr>
        <w:t>stanowiącym</w:t>
      </w:r>
      <w:r w:rsidRPr="00653DE1">
        <w:rPr>
          <w:rFonts w:ascii="Verdana" w:hAnsi="Verdana"/>
          <w:sz w:val="20"/>
          <w:szCs w:val="20"/>
        </w:rPr>
        <w:t xml:space="preserve"> </w:t>
      </w:r>
      <w:r w:rsidRPr="00356151">
        <w:rPr>
          <w:rFonts w:ascii="Verdana" w:hAnsi="Verdana"/>
          <w:sz w:val="20"/>
          <w:szCs w:val="20"/>
        </w:rPr>
        <w:t>załączn</w:t>
      </w:r>
      <w:r w:rsidR="00E04EC2" w:rsidRPr="00356151">
        <w:rPr>
          <w:rFonts w:ascii="Verdana" w:hAnsi="Verdana"/>
          <w:sz w:val="20"/>
          <w:szCs w:val="20"/>
        </w:rPr>
        <w:t xml:space="preserve">ik numer 1 </w:t>
      </w:r>
      <w:r w:rsidR="0019600D" w:rsidRPr="00356151">
        <w:rPr>
          <w:rFonts w:ascii="Verdana" w:hAnsi="Verdana"/>
          <w:sz w:val="20"/>
          <w:szCs w:val="20"/>
        </w:rPr>
        <w:t xml:space="preserve">lub 2 </w:t>
      </w:r>
      <w:r w:rsidR="00E04EC2" w:rsidRPr="00356151">
        <w:rPr>
          <w:rFonts w:ascii="Verdana" w:hAnsi="Verdana"/>
          <w:sz w:val="20"/>
          <w:szCs w:val="20"/>
        </w:rPr>
        <w:t>do SIWZ</w:t>
      </w:r>
      <w:r w:rsidR="00E04EC2" w:rsidRPr="00653DE1">
        <w:rPr>
          <w:rFonts w:ascii="Verdana" w:hAnsi="Verdana"/>
          <w:sz w:val="20"/>
          <w:szCs w:val="20"/>
        </w:rPr>
        <w:t>.</w:t>
      </w:r>
    </w:p>
    <w:p w14:paraId="342AB5FB"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W zawartej umowie w sprawie zamówienia publicznego cena oferty (wynagrodzenie Wykonawcy) wyrażo</w:t>
      </w:r>
      <w:r w:rsidR="00E04EC2">
        <w:rPr>
          <w:rFonts w:ascii="Verdana" w:hAnsi="Verdana"/>
          <w:sz w:val="20"/>
          <w:szCs w:val="20"/>
        </w:rPr>
        <w:t xml:space="preserve">na zostanie w złotych polskich </w:t>
      </w:r>
      <w:r w:rsidRPr="00954C81">
        <w:rPr>
          <w:rFonts w:ascii="Verdana" w:hAnsi="Verdana"/>
          <w:sz w:val="20"/>
          <w:szCs w:val="20"/>
        </w:rPr>
        <w:t>i rozliczana będzie w złotych polskich.</w:t>
      </w:r>
    </w:p>
    <w:p w14:paraId="65943A91"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Cena całkowita oferty obejmować będzie wszelkie należności Wykonawcy za wykonanie całości przedmiotu zamówienia, z uwzględnieniem opłat i podatków (także od towarów i usług). Wszystkie ceny jednostkowe określone przez Wykonawcę zostaną ustalone na okres ważności umowy i nie będą podlegały zmianom, za wyjątkiem przypadków określonych w umowie.</w:t>
      </w:r>
    </w:p>
    <w:p w14:paraId="0297CB75" w14:textId="77777777" w:rsidR="00460879"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 xml:space="preserve">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w:t>
      </w:r>
      <w:r w:rsidRPr="00954C81">
        <w:rPr>
          <w:rFonts w:ascii="Verdana" w:hAnsi="Verdana"/>
          <w:sz w:val="20"/>
          <w:szCs w:val="20"/>
        </w:rPr>
        <w:lastRenderedPageBreak/>
        <w:t>towarów, Zamawiający w celu oceny takiej oferty doliczy do przedstawionej w niej ceny podatek, który miałby obowiązek zapłacić zgodnie z obowiązującymi przepisami.</w:t>
      </w:r>
    </w:p>
    <w:p w14:paraId="146507DF" w14:textId="77777777" w:rsidR="008113D6" w:rsidRPr="00954C81" w:rsidRDefault="008113D6" w:rsidP="008113D6">
      <w:pPr>
        <w:spacing w:before="120" w:after="0" w:line="312" w:lineRule="auto"/>
        <w:jc w:val="both"/>
        <w:rPr>
          <w:rFonts w:ascii="Verdana" w:hAnsi="Verdana"/>
          <w:sz w:val="20"/>
          <w:szCs w:val="20"/>
        </w:rPr>
      </w:pPr>
    </w:p>
    <w:p w14:paraId="1C70DCAD" w14:textId="2C56E4F8" w:rsidR="00962897" w:rsidRPr="00962897" w:rsidRDefault="00962897" w:rsidP="00120FDD">
      <w:pPr>
        <w:pStyle w:val="NAG11"/>
        <w:rPr>
          <w:rStyle w:val="NAG11Znak"/>
          <w:b/>
        </w:rPr>
      </w:pPr>
      <w:r w:rsidRPr="00962897">
        <w:rPr>
          <w:rStyle w:val="NAG11Znak"/>
          <w:b/>
        </w:rPr>
        <w:t>Opis kryteriów, którymi Zamawiający będzie się kierował przy wyborze oferty, wraz z podaniem znaczenia tych kryteriów i sposobu oceny ofert.</w:t>
      </w:r>
    </w:p>
    <w:p w14:paraId="153EFE58" w14:textId="77777777" w:rsidR="00962897" w:rsidRPr="00DC3832" w:rsidRDefault="00962897" w:rsidP="0043252B">
      <w:pPr>
        <w:pStyle w:val="Nagwek1"/>
        <w:widowControl/>
        <w:tabs>
          <w:tab w:val="left" w:pos="1134"/>
        </w:tabs>
        <w:adjustRightInd/>
        <w:spacing w:before="120" w:after="120" w:line="276" w:lineRule="auto"/>
        <w:ind w:left="360"/>
        <w:jc w:val="both"/>
        <w:textAlignment w:val="auto"/>
        <w:rPr>
          <w:rFonts w:ascii="Verdana" w:hAnsi="Verdana" w:cs="Arial"/>
          <w:b w:val="0"/>
          <w:sz w:val="20"/>
          <w:szCs w:val="20"/>
          <w:lang w:val="pl-PL"/>
        </w:rPr>
      </w:pPr>
      <w:r w:rsidRPr="00DC3832">
        <w:rPr>
          <w:rFonts w:ascii="Verdana" w:hAnsi="Verdana" w:cs="Arial"/>
          <w:b w:val="0"/>
          <w:sz w:val="20"/>
          <w:szCs w:val="20"/>
        </w:rPr>
        <w:t>Zamawiający wybierze ofertę najkorzystniejszą kierując się poniższymi kryteriami oceny ofert</w:t>
      </w:r>
      <w:r w:rsidRPr="00DC3832">
        <w:rPr>
          <w:rFonts w:ascii="Verdana" w:hAnsi="Verdana" w:cs="Arial"/>
          <w:b w:val="0"/>
          <w:sz w:val="20"/>
          <w:szCs w:val="20"/>
          <w:lang w:val="pl-PL"/>
        </w:rPr>
        <w:t>. Za najkorzystniejszą zostanie uznana oferta, która uzyska największą liczbę punktów, stanowiących sumę punktów uzyskanych w ramach kryteriów wymienionych poniżej.</w:t>
      </w:r>
    </w:p>
    <w:p w14:paraId="7BD395AD" w14:textId="1B003E36" w:rsidR="00460879" w:rsidRPr="00954C81" w:rsidRDefault="00460879" w:rsidP="00460879">
      <w:pPr>
        <w:spacing w:before="120" w:line="312" w:lineRule="auto"/>
        <w:jc w:val="both"/>
        <w:rPr>
          <w:rFonts w:ascii="Verdana" w:hAnsi="Verdana"/>
          <w:b/>
          <w:sz w:val="20"/>
          <w:szCs w:val="20"/>
          <w:u w:val="single"/>
        </w:rPr>
      </w:pPr>
      <w:r w:rsidRPr="00954C81">
        <w:rPr>
          <w:rFonts w:ascii="Verdana" w:hAnsi="Verdana"/>
          <w:b/>
          <w:sz w:val="20"/>
          <w:szCs w:val="20"/>
          <w:u w:val="single"/>
        </w:rPr>
        <w:t>CZĘŚĆ 1</w:t>
      </w:r>
      <w:r w:rsidR="00B941C2">
        <w:rPr>
          <w:rFonts w:ascii="Verdana" w:hAnsi="Verdana"/>
          <w:b/>
          <w:sz w:val="20"/>
          <w:szCs w:val="20"/>
          <w:u w:val="single"/>
        </w:rPr>
        <w:t xml:space="preserve"> i CZĘŚĆ 2</w:t>
      </w:r>
    </w:p>
    <w:p w14:paraId="7F21F984" w14:textId="77777777" w:rsidR="00460879" w:rsidRPr="000C18C4" w:rsidRDefault="00460879" w:rsidP="00221507">
      <w:pPr>
        <w:pStyle w:val="Akapitzlist"/>
        <w:numPr>
          <w:ilvl w:val="0"/>
          <w:numId w:val="12"/>
        </w:numPr>
        <w:spacing w:before="120" w:line="312" w:lineRule="auto"/>
        <w:jc w:val="both"/>
        <w:rPr>
          <w:rFonts w:ascii="Verdana" w:hAnsi="Verdana"/>
          <w:sz w:val="20"/>
          <w:szCs w:val="20"/>
        </w:rPr>
      </w:pPr>
      <w:r w:rsidRPr="000C18C4">
        <w:rPr>
          <w:rFonts w:ascii="Verdana" w:hAnsi="Verdana"/>
          <w:sz w:val="20"/>
          <w:szCs w:val="20"/>
        </w:rPr>
        <w:t>Oceniane kryteria i ich 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466"/>
        <w:gridCol w:w="1399"/>
      </w:tblGrid>
      <w:tr w:rsidR="00460879" w:rsidRPr="00954C81" w14:paraId="7855394C" w14:textId="77777777" w:rsidTr="00716EF6">
        <w:tc>
          <w:tcPr>
            <w:tcW w:w="675" w:type="dxa"/>
            <w:shd w:val="clear" w:color="auto" w:fill="B8CCE4"/>
          </w:tcPr>
          <w:p w14:paraId="556E3DE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Lp.</w:t>
            </w:r>
          </w:p>
        </w:tc>
        <w:tc>
          <w:tcPr>
            <w:tcW w:w="5466" w:type="dxa"/>
            <w:shd w:val="clear" w:color="auto" w:fill="B8CCE4"/>
          </w:tcPr>
          <w:p w14:paraId="0149B7FD"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KRYTERIUM</w:t>
            </w:r>
          </w:p>
        </w:tc>
        <w:tc>
          <w:tcPr>
            <w:tcW w:w="1399" w:type="dxa"/>
            <w:shd w:val="clear" w:color="auto" w:fill="B8CCE4"/>
          </w:tcPr>
          <w:p w14:paraId="04241C10" w14:textId="77777777" w:rsidR="00460879" w:rsidRPr="00954C81" w:rsidRDefault="00C043D1" w:rsidP="00460879">
            <w:pPr>
              <w:spacing w:before="120" w:line="312" w:lineRule="auto"/>
              <w:jc w:val="center"/>
              <w:rPr>
                <w:rFonts w:ascii="Verdana" w:hAnsi="Verdana"/>
                <w:sz w:val="20"/>
                <w:szCs w:val="20"/>
              </w:rPr>
            </w:pPr>
            <w:r>
              <w:rPr>
                <w:rFonts w:ascii="Verdana" w:hAnsi="Verdana"/>
                <w:sz w:val="20"/>
                <w:szCs w:val="20"/>
              </w:rPr>
              <w:t>PUNKTACJA</w:t>
            </w:r>
          </w:p>
        </w:tc>
      </w:tr>
      <w:tr w:rsidR="00460879" w:rsidRPr="00954C81" w14:paraId="3B123E39" w14:textId="77777777" w:rsidTr="00716EF6">
        <w:tc>
          <w:tcPr>
            <w:tcW w:w="675" w:type="dxa"/>
          </w:tcPr>
          <w:p w14:paraId="788419BE"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7EDC75A5"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Cena (C)</w:t>
            </w:r>
          </w:p>
        </w:tc>
        <w:tc>
          <w:tcPr>
            <w:tcW w:w="1399" w:type="dxa"/>
          </w:tcPr>
          <w:p w14:paraId="6A9A433C" w14:textId="6B485F4E" w:rsidR="00460879" w:rsidRPr="00954C81" w:rsidRDefault="00F4628C" w:rsidP="003965C2">
            <w:pPr>
              <w:spacing w:before="120" w:line="312" w:lineRule="auto"/>
              <w:jc w:val="center"/>
              <w:rPr>
                <w:rFonts w:ascii="Verdana" w:hAnsi="Verdana"/>
                <w:sz w:val="20"/>
                <w:szCs w:val="20"/>
              </w:rPr>
            </w:pPr>
            <w:r>
              <w:rPr>
                <w:rFonts w:ascii="Verdana" w:hAnsi="Verdana"/>
                <w:sz w:val="20"/>
                <w:szCs w:val="20"/>
              </w:rPr>
              <w:t>5</w:t>
            </w:r>
            <w:r w:rsidR="005A1408">
              <w:rPr>
                <w:rFonts w:ascii="Verdana" w:hAnsi="Verdana"/>
                <w:sz w:val="20"/>
                <w:szCs w:val="20"/>
              </w:rPr>
              <w:t>3</w:t>
            </w:r>
          </w:p>
        </w:tc>
      </w:tr>
      <w:tr w:rsidR="00460879" w:rsidRPr="00954C81" w14:paraId="7B7EF385" w14:textId="77777777" w:rsidTr="00716EF6">
        <w:tc>
          <w:tcPr>
            <w:tcW w:w="675" w:type="dxa"/>
          </w:tcPr>
          <w:p w14:paraId="45E9D9FD"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375C8B1D" w14:textId="682B6D08"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gwarancji </w:t>
            </w:r>
            <w:r w:rsidR="004D0B98" w:rsidRPr="00BC6DDE">
              <w:rPr>
                <w:rFonts w:ascii="Verdana" w:hAnsi="Verdana"/>
                <w:sz w:val="20"/>
                <w:szCs w:val="20"/>
              </w:rPr>
              <w:t>i rękojmi</w:t>
            </w:r>
            <w:r w:rsidR="004D0B98">
              <w:rPr>
                <w:rFonts w:ascii="Verdana" w:hAnsi="Verdana"/>
                <w:sz w:val="20"/>
                <w:szCs w:val="20"/>
              </w:rPr>
              <w:t xml:space="preserve"> </w:t>
            </w:r>
            <w:r w:rsidR="004D0B98" w:rsidRPr="00954C81">
              <w:rPr>
                <w:rFonts w:ascii="Verdana" w:hAnsi="Verdana"/>
                <w:sz w:val="20"/>
                <w:szCs w:val="20"/>
              </w:rPr>
              <w:t>oferowanych autobusów (G)</w:t>
            </w:r>
            <w:r w:rsidR="004D0B98">
              <w:rPr>
                <w:rFonts w:ascii="Verdana" w:hAnsi="Verdana"/>
                <w:sz w:val="20"/>
                <w:szCs w:val="20"/>
              </w:rPr>
              <w:t xml:space="preserve"> z wyłączeniem </w:t>
            </w:r>
            <w:r w:rsidR="00BC6DDE">
              <w:rPr>
                <w:rFonts w:ascii="Verdana" w:hAnsi="Verdana"/>
                <w:sz w:val="20"/>
                <w:szCs w:val="20"/>
              </w:rPr>
              <w:t>magazynów energii elektrycznej</w:t>
            </w:r>
            <w:r w:rsidR="004D0B98">
              <w:rPr>
                <w:rFonts w:ascii="Verdana" w:hAnsi="Verdana"/>
                <w:sz w:val="20"/>
                <w:szCs w:val="20"/>
              </w:rPr>
              <w:t>.</w:t>
            </w:r>
          </w:p>
        </w:tc>
        <w:tc>
          <w:tcPr>
            <w:tcW w:w="1399" w:type="dxa"/>
            <w:shd w:val="clear" w:color="auto" w:fill="auto"/>
          </w:tcPr>
          <w:p w14:paraId="7451A6F5" w14:textId="77777777" w:rsidR="00460879" w:rsidRPr="00954C81" w:rsidRDefault="004D0B98" w:rsidP="00460879">
            <w:pPr>
              <w:spacing w:before="120" w:line="312" w:lineRule="auto"/>
              <w:jc w:val="center"/>
              <w:rPr>
                <w:rFonts w:ascii="Verdana" w:hAnsi="Verdana"/>
                <w:sz w:val="20"/>
                <w:szCs w:val="20"/>
              </w:rPr>
            </w:pPr>
            <w:r>
              <w:rPr>
                <w:rFonts w:ascii="Verdana" w:hAnsi="Verdana"/>
                <w:sz w:val="20"/>
                <w:szCs w:val="20"/>
              </w:rPr>
              <w:t>1</w:t>
            </w:r>
            <w:r w:rsidR="00C043D1">
              <w:rPr>
                <w:rFonts w:ascii="Verdana" w:hAnsi="Verdana"/>
                <w:sz w:val="20"/>
                <w:szCs w:val="20"/>
              </w:rPr>
              <w:t>0</w:t>
            </w:r>
          </w:p>
        </w:tc>
      </w:tr>
      <w:tr w:rsidR="00460879" w:rsidRPr="00954C81" w14:paraId="1C8C10FB" w14:textId="77777777" w:rsidTr="00716EF6">
        <w:tc>
          <w:tcPr>
            <w:tcW w:w="675" w:type="dxa"/>
          </w:tcPr>
          <w:p w14:paraId="50513285"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560C063C" w14:textId="6502C510"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w:t>
            </w:r>
            <w:r w:rsidR="004D0B98" w:rsidRPr="00BC6DDE">
              <w:rPr>
                <w:rFonts w:ascii="Verdana" w:hAnsi="Verdana"/>
                <w:sz w:val="20"/>
                <w:szCs w:val="20"/>
              </w:rPr>
              <w:t>gwarancji i rękojmi</w:t>
            </w:r>
            <w:r w:rsidR="004D0B98">
              <w:rPr>
                <w:rFonts w:ascii="Verdana" w:hAnsi="Verdana"/>
                <w:sz w:val="20"/>
                <w:szCs w:val="20"/>
              </w:rPr>
              <w:t xml:space="preserve"> </w:t>
            </w:r>
            <w:r w:rsidR="00BC6DDE">
              <w:rPr>
                <w:rFonts w:ascii="Verdana" w:hAnsi="Verdana"/>
                <w:sz w:val="20"/>
                <w:szCs w:val="20"/>
              </w:rPr>
              <w:t>na magazyny energii w oferowanych autobusach</w:t>
            </w:r>
            <w:r w:rsidR="004D0B98">
              <w:rPr>
                <w:rFonts w:ascii="Verdana" w:hAnsi="Verdana"/>
                <w:sz w:val="20"/>
                <w:szCs w:val="20"/>
              </w:rPr>
              <w:t xml:space="preserve"> (G</w:t>
            </w:r>
            <w:r w:rsidR="00BC6DDE">
              <w:rPr>
                <w:rFonts w:ascii="Verdana" w:hAnsi="Verdana"/>
                <w:sz w:val="20"/>
                <w:szCs w:val="20"/>
                <w:vertAlign w:val="subscript"/>
              </w:rPr>
              <w:t>ME</w:t>
            </w:r>
            <w:r w:rsidR="004D0B98">
              <w:rPr>
                <w:rFonts w:ascii="Verdana" w:hAnsi="Verdana"/>
                <w:sz w:val="20"/>
                <w:szCs w:val="20"/>
              </w:rPr>
              <w:t>).</w:t>
            </w:r>
          </w:p>
        </w:tc>
        <w:tc>
          <w:tcPr>
            <w:tcW w:w="1399" w:type="dxa"/>
            <w:shd w:val="clear" w:color="auto" w:fill="auto"/>
          </w:tcPr>
          <w:p w14:paraId="2658178C" w14:textId="77777777" w:rsidR="00460879" w:rsidRPr="00954C81" w:rsidRDefault="00F01E44" w:rsidP="004D0B98">
            <w:pPr>
              <w:spacing w:before="120" w:line="312" w:lineRule="auto"/>
              <w:jc w:val="center"/>
              <w:rPr>
                <w:rFonts w:ascii="Verdana" w:hAnsi="Verdana"/>
                <w:sz w:val="20"/>
                <w:szCs w:val="20"/>
              </w:rPr>
            </w:pPr>
            <w:r>
              <w:rPr>
                <w:rFonts w:ascii="Verdana" w:hAnsi="Verdana"/>
                <w:sz w:val="20"/>
                <w:szCs w:val="20"/>
              </w:rPr>
              <w:t>4</w:t>
            </w:r>
          </w:p>
        </w:tc>
      </w:tr>
      <w:tr w:rsidR="00460879" w:rsidRPr="00954C81" w14:paraId="503F578C" w14:textId="77777777" w:rsidTr="00716EF6">
        <w:tc>
          <w:tcPr>
            <w:tcW w:w="675" w:type="dxa"/>
          </w:tcPr>
          <w:p w14:paraId="44742CB9"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37E4903F" w14:textId="77777777" w:rsidR="00460879" w:rsidRPr="00954C81" w:rsidRDefault="0080080B" w:rsidP="00BA13F3">
            <w:pPr>
              <w:spacing w:before="120" w:line="312" w:lineRule="auto"/>
              <w:jc w:val="both"/>
              <w:rPr>
                <w:rFonts w:ascii="Verdana" w:hAnsi="Verdana"/>
                <w:sz w:val="20"/>
                <w:szCs w:val="20"/>
              </w:rPr>
            </w:pPr>
            <w:r>
              <w:rPr>
                <w:rFonts w:ascii="Verdana" w:hAnsi="Verdana"/>
                <w:sz w:val="20"/>
                <w:szCs w:val="20"/>
              </w:rPr>
              <w:t>Zużycie energii elektrycznej</w:t>
            </w:r>
            <w:r w:rsidR="00460879" w:rsidRPr="00954C81">
              <w:rPr>
                <w:rFonts w:ascii="Verdana" w:hAnsi="Verdana"/>
                <w:sz w:val="20"/>
                <w:szCs w:val="20"/>
              </w:rPr>
              <w:t xml:space="preserve"> </w:t>
            </w:r>
            <w:r w:rsidR="004D0B98">
              <w:rPr>
                <w:rFonts w:ascii="Verdana" w:hAnsi="Verdana"/>
                <w:sz w:val="20"/>
                <w:szCs w:val="20"/>
              </w:rPr>
              <w:t>wg. SORT 2</w:t>
            </w:r>
            <w:r w:rsidR="00BA13F3">
              <w:rPr>
                <w:rFonts w:ascii="Verdana" w:hAnsi="Verdana"/>
                <w:sz w:val="20"/>
                <w:szCs w:val="20"/>
              </w:rPr>
              <w:t xml:space="preserve"> </w:t>
            </w:r>
            <w:r w:rsidR="00BA13F3" w:rsidRPr="00954C81">
              <w:rPr>
                <w:rFonts w:ascii="Verdana" w:hAnsi="Verdana"/>
                <w:sz w:val="20"/>
                <w:szCs w:val="20"/>
              </w:rPr>
              <w:t>(E)</w:t>
            </w:r>
          </w:p>
        </w:tc>
        <w:tc>
          <w:tcPr>
            <w:tcW w:w="1399" w:type="dxa"/>
          </w:tcPr>
          <w:p w14:paraId="567E8EF6" w14:textId="3B5BE885" w:rsidR="00460879" w:rsidRPr="00954C81" w:rsidRDefault="005A1408" w:rsidP="004D0B98">
            <w:pPr>
              <w:spacing w:before="120" w:line="312" w:lineRule="auto"/>
              <w:jc w:val="center"/>
              <w:rPr>
                <w:rFonts w:ascii="Verdana" w:hAnsi="Verdana"/>
                <w:sz w:val="20"/>
                <w:szCs w:val="20"/>
              </w:rPr>
            </w:pPr>
            <w:r>
              <w:rPr>
                <w:rFonts w:ascii="Verdana" w:hAnsi="Verdana"/>
                <w:sz w:val="20"/>
                <w:szCs w:val="20"/>
              </w:rPr>
              <w:t>5</w:t>
            </w:r>
          </w:p>
        </w:tc>
      </w:tr>
      <w:tr w:rsidR="00460879" w:rsidRPr="00954C81" w14:paraId="67E6C2E3" w14:textId="77777777" w:rsidTr="00716EF6">
        <w:tc>
          <w:tcPr>
            <w:tcW w:w="675" w:type="dxa"/>
            <w:shd w:val="clear" w:color="auto" w:fill="auto"/>
          </w:tcPr>
          <w:p w14:paraId="290E6A15"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9086166" w14:textId="77777777" w:rsidR="00460879" w:rsidRPr="00954C81" w:rsidRDefault="00080809" w:rsidP="00080809">
            <w:pPr>
              <w:spacing w:before="120" w:line="312" w:lineRule="auto"/>
              <w:jc w:val="both"/>
              <w:rPr>
                <w:rFonts w:ascii="Verdana" w:hAnsi="Verdana"/>
                <w:sz w:val="20"/>
                <w:szCs w:val="20"/>
              </w:rPr>
            </w:pPr>
            <w:r>
              <w:rPr>
                <w:rFonts w:ascii="Verdana" w:hAnsi="Verdana"/>
                <w:sz w:val="20"/>
                <w:szCs w:val="20"/>
              </w:rPr>
              <w:t xml:space="preserve">System </w:t>
            </w:r>
            <w:proofErr w:type="spellStart"/>
            <w:r>
              <w:rPr>
                <w:rFonts w:ascii="Verdana" w:hAnsi="Verdana"/>
                <w:sz w:val="20"/>
                <w:szCs w:val="20"/>
              </w:rPr>
              <w:t>prekondycjonowania</w:t>
            </w:r>
            <w:proofErr w:type="spellEnd"/>
            <w:r>
              <w:rPr>
                <w:rFonts w:ascii="Verdana" w:hAnsi="Verdana"/>
                <w:sz w:val="20"/>
                <w:szCs w:val="20"/>
              </w:rPr>
              <w:t xml:space="preserve"> autobusu i magazynów energii</w:t>
            </w:r>
            <w:r w:rsidR="004D0B98">
              <w:rPr>
                <w:rFonts w:ascii="Verdana" w:hAnsi="Verdana"/>
                <w:sz w:val="20"/>
                <w:szCs w:val="20"/>
              </w:rPr>
              <w:t xml:space="preserve"> (P</w:t>
            </w:r>
            <w:r>
              <w:rPr>
                <w:rFonts w:ascii="Verdana" w:hAnsi="Verdana"/>
                <w:sz w:val="20"/>
                <w:szCs w:val="20"/>
              </w:rPr>
              <w:t>R</w:t>
            </w:r>
            <w:r w:rsidR="004D0B98">
              <w:rPr>
                <w:rFonts w:ascii="Verdana" w:hAnsi="Verdana"/>
                <w:sz w:val="20"/>
                <w:szCs w:val="20"/>
              </w:rPr>
              <w:t>).</w:t>
            </w:r>
          </w:p>
        </w:tc>
        <w:tc>
          <w:tcPr>
            <w:tcW w:w="1399" w:type="dxa"/>
            <w:shd w:val="clear" w:color="auto" w:fill="auto"/>
          </w:tcPr>
          <w:p w14:paraId="418D619E" w14:textId="4FF410E7" w:rsidR="00460879" w:rsidRPr="00954C81"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60879" w:rsidRPr="00954C81" w14:paraId="337FEADC" w14:textId="77777777" w:rsidTr="00716EF6">
        <w:tc>
          <w:tcPr>
            <w:tcW w:w="675" w:type="dxa"/>
            <w:shd w:val="clear" w:color="auto" w:fill="auto"/>
          </w:tcPr>
          <w:p w14:paraId="1ACF6C2A"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27537BD" w14:textId="77777777" w:rsidR="00460879" w:rsidRPr="00954C81" w:rsidRDefault="004D0B98" w:rsidP="00460879">
            <w:pPr>
              <w:spacing w:before="120" w:line="312" w:lineRule="auto"/>
              <w:jc w:val="both"/>
              <w:rPr>
                <w:rFonts w:ascii="Verdana" w:hAnsi="Verdana"/>
                <w:sz w:val="20"/>
                <w:szCs w:val="20"/>
              </w:rPr>
            </w:pPr>
            <w:r>
              <w:rPr>
                <w:rFonts w:ascii="Verdana" w:hAnsi="Verdana"/>
                <w:sz w:val="20"/>
                <w:szCs w:val="20"/>
              </w:rPr>
              <w:t xml:space="preserve">Rozwiązanie techniczne </w:t>
            </w:r>
            <w:r w:rsidR="00A75A32">
              <w:rPr>
                <w:rFonts w:ascii="Verdana" w:hAnsi="Verdana"/>
                <w:sz w:val="20"/>
                <w:szCs w:val="20"/>
              </w:rPr>
              <w:t xml:space="preserve">umieszczenia </w:t>
            </w:r>
            <w:r>
              <w:rPr>
                <w:rFonts w:ascii="Verdana" w:hAnsi="Verdana"/>
                <w:sz w:val="20"/>
                <w:szCs w:val="20"/>
              </w:rPr>
              <w:t>silnika</w:t>
            </w:r>
            <w:r w:rsidR="00A75A32">
              <w:rPr>
                <w:rFonts w:ascii="Verdana" w:hAnsi="Verdana"/>
                <w:sz w:val="20"/>
                <w:szCs w:val="20"/>
              </w:rPr>
              <w:t xml:space="preserve"> </w:t>
            </w:r>
            <w:r>
              <w:rPr>
                <w:rFonts w:ascii="Verdana" w:hAnsi="Verdana"/>
                <w:sz w:val="20"/>
                <w:szCs w:val="20"/>
              </w:rPr>
              <w:t>/</w:t>
            </w:r>
            <w:r w:rsidR="00A75A32">
              <w:rPr>
                <w:rFonts w:ascii="Verdana" w:hAnsi="Verdana"/>
                <w:sz w:val="20"/>
                <w:szCs w:val="20"/>
              </w:rPr>
              <w:t xml:space="preserve"> </w:t>
            </w:r>
            <w:r>
              <w:rPr>
                <w:rFonts w:ascii="Verdana" w:hAnsi="Verdana"/>
                <w:sz w:val="20"/>
                <w:szCs w:val="20"/>
              </w:rPr>
              <w:t>silników trakcyjnych (S).</w:t>
            </w:r>
          </w:p>
        </w:tc>
        <w:tc>
          <w:tcPr>
            <w:tcW w:w="1399" w:type="dxa"/>
            <w:shd w:val="clear" w:color="auto" w:fill="auto"/>
          </w:tcPr>
          <w:p w14:paraId="05E81525" w14:textId="77777777" w:rsidR="00460879" w:rsidRPr="00954C81"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A75A32" w:rsidRPr="00954C81" w14:paraId="616C7E6D" w14:textId="77777777" w:rsidTr="00716EF6">
        <w:tc>
          <w:tcPr>
            <w:tcW w:w="675" w:type="dxa"/>
            <w:shd w:val="clear" w:color="auto" w:fill="auto"/>
          </w:tcPr>
          <w:p w14:paraId="4D61B929" w14:textId="77777777" w:rsidR="00A75A32" w:rsidRPr="004D0B98" w:rsidRDefault="00A75A32"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39093F6C" w14:textId="77777777" w:rsidR="00A75A32" w:rsidRPr="007A2DBD" w:rsidRDefault="00080809" w:rsidP="008836DE">
            <w:pPr>
              <w:spacing w:before="120" w:line="312" w:lineRule="auto"/>
              <w:jc w:val="both"/>
              <w:rPr>
                <w:rFonts w:ascii="Verdana" w:hAnsi="Verdana"/>
                <w:sz w:val="20"/>
                <w:szCs w:val="20"/>
                <w:highlight w:val="yellow"/>
              </w:rPr>
            </w:pPr>
            <w:r w:rsidRPr="00080809">
              <w:rPr>
                <w:rFonts w:ascii="Verdana" w:hAnsi="Verdana"/>
                <w:sz w:val="20"/>
                <w:szCs w:val="20"/>
              </w:rPr>
              <w:t>Rozwiązanie techniczne zastosowanego klimatyzatora (K).</w:t>
            </w:r>
          </w:p>
        </w:tc>
        <w:tc>
          <w:tcPr>
            <w:tcW w:w="1399" w:type="dxa"/>
            <w:shd w:val="clear" w:color="auto" w:fill="auto"/>
          </w:tcPr>
          <w:p w14:paraId="32D2F0CC" w14:textId="61395EE8" w:rsidR="00A75A32"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D0B98" w:rsidRPr="00954C81" w14:paraId="6912EDB3" w14:textId="77777777" w:rsidTr="00716EF6">
        <w:tc>
          <w:tcPr>
            <w:tcW w:w="675" w:type="dxa"/>
            <w:shd w:val="clear" w:color="auto" w:fill="auto"/>
          </w:tcPr>
          <w:p w14:paraId="1A3AFDE8" w14:textId="77777777" w:rsidR="004D0B98" w:rsidRPr="004D0B98" w:rsidRDefault="004D0B98"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642B6CBE" w14:textId="77777777" w:rsidR="004D0B98" w:rsidRPr="007A2DBD" w:rsidRDefault="00080809" w:rsidP="00A75A32">
            <w:pPr>
              <w:spacing w:before="120" w:line="312" w:lineRule="auto"/>
              <w:jc w:val="both"/>
              <w:rPr>
                <w:rFonts w:ascii="Verdana" w:hAnsi="Verdana"/>
                <w:sz w:val="20"/>
                <w:szCs w:val="20"/>
                <w:highlight w:val="yellow"/>
              </w:rPr>
            </w:pPr>
            <w:r w:rsidRPr="00080809">
              <w:rPr>
                <w:rFonts w:ascii="Verdana" w:hAnsi="Verdana"/>
                <w:sz w:val="20"/>
                <w:szCs w:val="20"/>
              </w:rPr>
              <w:t>Rodzaj zastosowanego ogrzewania przestrzeni pasażerskiej (O).</w:t>
            </w:r>
          </w:p>
        </w:tc>
        <w:tc>
          <w:tcPr>
            <w:tcW w:w="1399" w:type="dxa"/>
            <w:shd w:val="clear" w:color="auto" w:fill="auto"/>
          </w:tcPr>
          <w:p w14:paraId="70F7AF74" w14:textId="77777777" w:rsidR="004D0B98"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F4628C" w:rsidRPr="00954C81" w14:paraId="04A3C101" w14:textId="77777777" w:rsidTr="00F4628C">
        <w:tc>
          <w:tcPr>
            <w:tcW w:w="675" w:type="dxa"/>
            <w:shd w:val="clear" w:color="auto" w:fill="auto"/>
          </w:tcPr>
          <w:p w14:paraId="5AE4D7F1" w14:textId="77777777" w:rsidR="00F4628C" w:rsidRPr="004D0B98" w:rsidRDefault="00F4628C"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183D30D0" w14:textId="026898F7" w:rsidR="00F4628C" w:rsidRPr="00080809" w:rsidRDefault="005A1408" w:rsidP="005A1408">
            <w:pPr>
              <w:spacing w:before="120" w:line="312" w:lineRule="auto"/>
              <w:jc w:val="both"/>
              <w:rPr>
                <w:rFonts w:ascii="Verdana" w:hAnsi="Verdana"/>
                <w:sz w:val="20"/>
                <w:szCs w:val="20"/>
              </w:rPr>
            </w:pPr>
            <w:r>
              <w:rPr>
                <w:rFonts w:ascii="Verdana" w:hAnsi="Verdana"/>
                <w:sz w:val="20"/>
                <w:szCs w:val="20"/>
              </w:rPr>
              <w:t xml:space="preserve">Bezpieczeństwo1 - </w:t>
            </w:r>
            <w:r w:rsidR="00C42DB3">
              <w:rPr>
                <w:rFonts w:ascii="Verdana" w:hAnsi="Verdana"/>
                <w:sz w:val="20"/>
                <w:szCs w:val="20"/>
              </w:rPr>
              <w:t>Zastosowanie automatycznego systemu</w:t>
            </w:r>
            <w:r>
              <w:rPr>
                <w:rFonts w:ascii="Verdana" w:hAnsi="Verdana"/>
                <w:sz w:val="20"/>
                <w:szCs w:val="20"/>
              </w:rPr>
              <w:t xml:space="preserve"> wykrywania i tłumienia ognia</w:t>
            </w:r>
            <w:r w:rsidR="00C85261">
              <w:rPr>
                <w:rFonts w:ascii="Verdana" w:hAnsi="Verdana"/>
                <w:sz w:val="20"/>
                <w:szCs w:val="20"/>
              </w:rPr>
              <w:t xml:space="preserve">. </w:t>
            </w:r>
            <w:r w:rsidR="00C85261" w:rsidRPr="00C85261">
              <w:rPr>
                <w:rFonts w:ascii="Verdana" w:hAnsi="Verdana"/>
                <w:sz w:val="20"/>
                <w:szCs w:val="20"/>
              </w:rPr>
              <w:t>Spełnienie wymogów Regulaminu nr 66 EKG ONZ</w:t>
            </w:r>
            <w:r>
              <w:rPr>
                <w:rFonts w:ascii="Verdana" w:hAnsi="Verdana"/>
                <w:sz w:val="20"/>
                <w:szCs w:val="20"/>
              </w:rPr>
              <w:t xml:space="preserve"> (B1</w:t>
            </w:r>
            <w:r w:rsidR="00C42DB3">
              <w:rPr>
                <w:rFonts w:ascii="Verdana" w:hAnsi="Verdana"/>
                <w:sz w:val="20"/>
                <w:szCs w:val="20"/>
              </w:rPr>
              <w:t>).</w:t>
            </w:r>
            <w:bookmarkStart w:id="29" w:name="_GoBack"/>
            <w:bookmarkEnd w:id="29"/>
          </w:p>
        </w:tc>
        <w:tc>
          <w:tcPr>
            <w:tcW w:w="1399" w:type="dxa"/>
            <w:shd w:val="clear" w:color="auto" w:fill="auto"/>
          </w:tcPr>
          <w:p w14:paraId="7E86637D" w14:textId="07257C9E" w:rsidR="00F4628C" w:rsidRDefault="00F81252" w:rsidP="003965C2">
            <w:pPr>
              <w:spacing w:before="120" w:line="312" w:lineRule="auto"/>
              <w:jc w:val="center"/>
              <w:rPr>
                <w:rFonts w:ascii="Verdana" w:hAnsi="Verdana"/>
                <w:sz w:val="20"/>
                <w:szCs w:val="20"/>
              </w:rPr>
            </w:pPr>
            <w:r>
              <w:rPr>
                <w:rFonts w:ascii="Verdana" w:hAnsi="Verdana"/>
                <w:sz w:val="20"/>
                <w:szCs w:val="20"/>
              </w:rPr>
              <w:t>6</w:t>
            </w:r>
          </w:p>
        </w:tc>
      </w:tr>
      <w:tr w:rsidR="00080809" w:rsidRPr="00954C81" w14:paraId="79E3D833" w14:textId="77777777" w:rsidTr="00716EF6">
        <w:tc>
          <w:tcPr>
            <w:tcW w:w="675" w:type="dxa"/>
            <w:shd w:val="clear" w:color="auto" w:fill="auto"/>
          </w:tcPr>
          <w:p w14:paraId="57C7E662" w14:textId="77777777" w:rsidR="00080809" w:rsidRPr="004D0B98" w:rsidRDefault="0008080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ADE3111" w14:textId="3052E9B9" w:rsidR="00080809" w:rsidRPr="00080809" w:rsidRDefault="005A1408" w:rsidP="0012601C">
            <w:pPr>
              <w:spacing w:before="120" w:line="312" w:lineRule="auto"/>
              <w:jc w:val="both"/>
              <w:rPr>
                <w:rFonts w:ascii="Verdana" w:hAnsi="Verdana"/>
                <w:sz w:val="20"/>
                <w:szCs w:val="20"/>
              </w:rPr>
            </w:pPr>
            <w:r>
              <w:rPr>
                <w:rFonts w:ascii="Verdana" w:hAnsi="Verdana"/>
                <w:sz w:val="20"/>
                <w:szCs w:val="20"/>
              </w:rPr>
              <w:t xml:space="preserve">Bezpieczeństwo 2 - </w:t>
            </w:r>
            <w:r w:rsidR="00080809" w:rsidRPr="00080809">
              <w:rPr>
                <w:rFonts w:ascii="Verdana" w:hAnsi="Verdana"/>
                <w:sz w:val="20"/>
                <w:szCs w:val="20"/>
              </w:rPr>
              <w:t>Systemy poprawiające bezpieczeństwo jazdy</w:t>
            </w:r>
            <w:r w:rsidR="009857BB">
              <w:rPr>
                <w:rFonts w:ascii="Verdana" w:hAnsi="Verdana"/>
                <w:sz w:val="20"/>
                <w:szCs w:val="20"/>
              </w:rPr>
              <w:t xml:space="preserve"> (B2)</w:t>
            </w:r>
            <w:r w:rsidR="00080809" w:rsidRPr="00080809">
              <w:rPr>
                <w:rFonts w:ascii="Verdana" w:hAnsi="Verdana"/>
                <w:sz w:val="20"/>
                <w:szCs w:val="20"/>
              </w:rPr>
              <w:t>.</w:t>
            </w:r>
          </w:p>
        </w:tc>
        <w:tc>
          <w:tcPr>
            <w:tcW w:w="1399" w:type="dxa"/>
            <w:shd w:val="clear" w:color="auto" w:fill="auto"/>
          </w:tcPr>
          <w:p w14:paraId="290D2F7F" w14:textId="442A73EB" w:rsidR="00080809" w:rsidRDefault="001454EE" w:rsidP="00460879">
            <w:pPr>
              <w:spacing w:before="120" w:line="312" w:lineRule="auto"/>
              <w:jc w:val="center"/>
              <w:rPr>
                <w:rFonts w:ascii="Verdana" w:hAnsi="Verdana"/>
                <w:sz w:val="20"/>
                <w:szCs w:val="20"/>
              </w:rPr>
            </w:pPr>
            <w:r>
              <w:rPr>
                <w:rFonts w:ascii="Verdana" w:hAnsi="Verdana"/>
                <w:sz w:val="20"/>
                <w:szCs w:val="20"/>
              </w:rPr>
              <w:t>4</w:t>
            </w:r>
          </w:p>
        </w:tc>
      </w:tr>
    </w:tbl>
    <w:p w14:paraId="362767F5" w14:textId="5E8036AB" w:rsidR="00751954" w:rsidRPr="00751954" w:rsidRDefault="00751954" w:rsidP="00751954">
      <w:pPr>
        <w:spacing w:before="120" w:line="312" w:lineRule="auto"/>
        <w:jc w:val="both"/>
        <w:rPr>
          <w:rFonts w:ascii="Verdana" w:hAnsi="Verdana"/>
          <w:b/>
          <w:sz w:val="20"/>
          <w:szCs w:val="20"/>
          <w:u w:val="single"/>
        </w:rPr>
      </w:pPr>
      <w:r w:rsidRPr="00751954">
        <w:rPr>
          <w:rFonts w:ascii="Verdana" w:hAnsi="Verdana"/>
          <w:b/>
          <w:sz w:val="20"/>
          <w:szCs w:val="20"/>
          <w:u w:val="single"/>
        </w:rPr>
        <w:t>UWAGA: Wszystkie obliczenia dokonywane są z dokładnością do dwóch miejsc po przecinku (końcówki poniżej 0,005 pomija się, a końcówki 0,005 i wyższe zaokrągla się do 0</w:t>
      </w:r>
      <w:r w:rsidR="00D00B0B">
        <w:rPr>
          <w:rFonts w:ascii="Verdana" w:hAnsi="Verdana"/>
          <w:b/>
          <w:sz w:val="20"/>
          <w:szCs w:val="20"/>
          <w:u w:val="single"/>
        </w:rPr>
        <w:t>,</w:t>
      </w:r>
      <w:r w:rsidRPr="00751954">
        <w:rPr>
          <w:rFonts w:ascii="Verdana" w:hAnsi="Verdana"/>
          <w:b/>
          <w:sz w:val="20"/>
          <w:szCs w:val="20"/>
          <w:u w:val="single"/>
        </w:rPr>
        <w:t>01).</w:t>
      </w:r>
    </w:p>
    <w:p w14:paraId="4C21E3CC" w14:textId="77777777" w:rsidR="00460879" w:rsidRPr="00954C81" w:rsidRDefault="00460879" w:rsidP="00221507">
      <w:pPr>
        <w:numPr>
          <w:ilvl w:val="0"/>
          <w:numId w:val="11"/>
        </w:numPr>
        <w:spacing w:before="120" w:line="312" w:lineRule="auto"/>
        <w:ind w:left="426"/>
        <w:jc w:val="both"/>
        <w:rPr>
          <w:rFonts w:ascii="Verdana" w:hAnsi="Verdana"/>
          <w:sz w:val="20"/>
          <w:szCs w:val="20"/>
        </w:rPr>
      </w:pPr>
      <w:r w:rsidRPr="00954C81">
        <w:rPr>
          <w:rFonts w:ascii="Verdana" w:hAnsi="Verdana"/>
          <w:sz w:val="20"/>
          <w:szCs w:val="20"/>
        </w:rPr>
        <w:t>Sposób obliczania wartości punktowej poszczególnych kryteriów:</w:t>
      </w:r>
    </w:p>
    <w:p w14:paraId="4B2CDD67" w14:textId="77777777" w:rsidR="00460879" w:rsidRPr="00954C81" w:rsidRDefault="00460879" w:rsidP="00221507">
      <w:pPr>
        <w:numPr>
          <w:ilvl w:val="1"/>
          <w:numId w:val="11"/>
        </w:numPr>
        <w:spacing w:before="120" w:line="312" w:lineRule="auto"/>
        <w:ind w:left="851"/>
        <w:jc w:val="both"/>
        <w:rPr>
          <w:rFonts w:ascii="Verdana" w:hAnsi="Verdana"/>
          <w:sz w:val="20"/>
          <w:szCs w:val="20"/>
        </w:rPr>
      </w:pPr>
      <w:r w:rsidRPr="00954C81">
        <w:rPr>
          <w:rFonts w:ascii="Verdana" w:hAnsi="Verdana"/>
          <w:b/>
          <w:sz w:val="20"/>
          <w:szCs w:val="20"/>
        </w:rPr>
        <w:t>W kryterium cena</w:t>
      </w:r>
      <w:r w:rsidR="00674ABC">
        <w:rPr>
          <w:rFonts w:ascii="Verdana" w:hAnsi="Verdana"/>
          <w:b/>
          <w:sz w:val="20"/>
          <w:szCs w:val="20"/>
        </w:rPr>
        <w:t xml:space="preserve"> (C)</w:t>
      </w:r>
      <w:r w:rsidR="000C18C4">
        <w:rPr>
          <w:rFonts w:ascii="Verdana" w:hAnsi="Verdana"/>
          <w:sz w:val="20"/>
          <w:szCs w:val="20"/>
        </w:rPr>
        <w:t xml:space="preserve"> punkty zostaną przyznane</w:t>
      </w:r>
      <w:r w:rsidRPr="00954C81">
        <w:rPr>
          <w:rFonts w:ascii="Verdana" w:hAnsi="Verdana"/>
          <w:sz w:val="20"/>
          <w:szCs w:val="20"/>
        </w:rPr>
        <w:t xml:space="preserve"> wg następującego wzoru:</w:t>
      </w:r>
    </w:p>
    <w:p w14:paraId="13369F86" w14:textId="77777777" w:rsidR="00460879" w:rsidRDefault="00460879" w:rsidP="00460879">
      <w:pPr>
        <w:spacing w:before="120" w:line="312" w:lineRule="auto"/>
        <w:jc w:val="both"/>
        <w:rPr>
          <w:rFonts w:ascii="Verdana" w:hAnsi="Verdana"/>
          <w:sz w:val="20"/>
          <w:szCs w:val="20"/>
        </w:rPr>
      </w:pPr>
    </w:p>
    <w:p w14:paraId="319288C2" w14:textId="7C2ACB2B" w:rsidR="0080080B" w:rsidRPr="0005029F" w:rsidRDefault="0005029F" w:rsidP="00460879">
      <w:pPr>
        <w:spacing w:before="120" w:line="312" w:lineRule="auto"/>
        <w:jc w:val="both"/>
        <w:rPr>
          <w:rFonts w:ascii="Verdana" w:hAnsi="Verdana"/>
          <w:sz w:val="36"/>
          <w:szCs w:val="36"/>
        </w:rPr>
      </w:pPr>
      <m:oMathPara>
        <m:oMath>
          <m:r>
            <w:rPr>
              <w:rFonts w:ascii="Cambria Math" w:hAnsi="Cambria Math"/>
              <w:sz w:val="36"/>
              <w:szCs w:val="36"/>
            </w:rPr>
            <m:t>C=</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b</m:t>
                  </m:r>
                </m:sub>
              </m:sSub>
            </m:den>
          </m:f>
          <m:r>
            <w:rPr>
              <w:rFonts w:ascii="Cambria Math" w:hAnsi="Cambria Math"/>
              <w:sz w:val="36"/>
              <w:szCs w:val="36"/>
            </w:rPr>
            <m:t xml:space="preserve"> × 53</m:t>
          </m:r>
        </m:oMath>
      </m:oMathPara>
    </w:p>
    <w:p w14:paraId="5D955357" w14:textId="77777777" w:rsidR="0080080B" w:rsidRPr="00954C81" w:rsidRDefault="0080080B" w:rsidP="00460879">
      <w:pPr>
        <w:spacing w:before="120" w:line="312" w:lineRule="auto"/>
        <w:jc w:val="both"/>
        <w:rPr>
          <w:rFonts w:ascii="Verdana" w:hAnsi="Verdana"/>
          <w:sz w:val="20"/>
          <w:szCs w:val="20"/>
        </w:rPr>
      </w:pPr>
    </w:p>
    <w:p w14:paraId="44AB1AC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Użyte oznaczenia:</w:t>
      </w:r>
    </w:p>
    <w:p w14:paraId="732F2CE4" w14:textId="77777777" w:rsidR="00460879" w:rsidRPr="00954C81" w:rsidRDefault="0005029F" w:rsidP="00460879">
      <w:pPr>
        <w:spacing w:before="120" w:line="312" w:lineRule="auto"/>
        <w:jc w:val="both"/>
        <w:rPr>
          <w:rFonts w:ascii="Verdana" w:hAnsi="Verdana"/>
          <w:sz w:val="20"/>
          <w:szCs w:val="20"/>
        </w:rPr>
      </w:pPr>
      <w:r w:rsidRPr="00CB1465">
        <w:rPr>
          <w:rFonts w:ascii="Cambria Math" w:hAnsi="Cambria Math"/>
          <w:i/>
          <w:sz w:val="36"/>
          <w:szCs w:val="36"/>
        </w:rPr>
        <w:t>C</w:t>
      </w:r>
      <w:r w:rsidR="00460879" w:rsidRPr="00954C81">
        <w:rPr>
          <w:rFonts w:ascii="Verdana" w:hAnsi="Verdana"/>
          <w:sz w:val="20"/>
          <w:szCs w:val="20"/>
        </w:rPr>
        <w:t xml:space="preserve"> - punktacja w kryterium „cena”</w:t>
      </w:r>
      <w:r>
        <w:rPr>
          <w:rFonts w:ascii="Verdana" w:hAnsi="Verdana"/>
          <w:sz w:val="20"/>
          <w:szCs w:val="20"/>
        </w:rPr>
        <w:t>;</w:t>
      </w:r>
    </w:p>
    <w:p w14:paraId="73DA168B" w14:textId="77777777" w:rsidR="00460879" w:rsidRPr="00954C81" w:rsidRDefault="00460879" w:rsidP="00460879">
      <w:pPr>
        <w:spacing w:before="120" w:line="312" w:lineRule="auto"/>
        <w:jc w:val="both"/>
        <w:rPr>
          <w:rFonts w:ascii="Verdana" w:hAnsi="Verdana"/>
          <w:sz w:val="20"/>
          <w:szCs w:val="20"/>
        </w:rPr>
      </w:pPr>
      <w:proofErr w:type="spellStart"/>
      <w:r w:rsidRPr="00CB1465">
        <w:rPr>
          <w:rFonts w:ascii="Cambria Math" w:hAnsi="Cambria Math"/>
          <w:i/>
          <w:sz w:val="36"/>
          <w:szCs w:val="36"/>
        </w:rPr>
        <w:t>C</w:t>
      </w:r>
      <w:r w:rsidR="0005029F" w:rsidRPr="00CB1465">
        <w:rPr>
          <w:rFonts w:ascii="Cambria Math" w:hAnsi="Cambria Math"/>
          <w:i/>
          <w:sz w:val="36"/>
          <w:szCs w:val="36"/>
          <w:vertAlign w:val="subscript"/>
        </w:rPr>
        <w:t>min</w:t>
      </w:r>
      <w:proofErr w:type="spellEnd"/>
      <w:r w:rsidRPr="00954C81">
        <w:rPr>
          <w:rFonts w:ascii="Verdana" w:hAnsi="Verdana"/>
          <w:sz w:val="20"/>
          <w:szCs w:val="20"/>
        </w:rPr>
        <w:t xml:space="preserve"> - cena najniższa (brutto) spośród ofert rozpatrywanych - na podstawie danych zawartych w Formularzu oferty</w:t>
      </w:r>
      <w:r w:rsidR="0005029F">
        <w:rPr>
          <w:rFonts w:ascii="Verdana" w:hAnsi="Verdana"/>
          <w:sz w:val="20"/>
          <w:szCs w:val="20"/>
        </w:rPr>
        <w:t>;</w:t>
      </w:r>
    </w:p>
    <w:p w14:paraId="109FCC1C" w14:textId="77777777" w:rsidR="00460879" w:rsidRPr="00954C81" w:rsidRDefault="00460879" w:rsidP="00460879">
      <w:pPr>
        <w:spacing w:before="120" w:line="312" w:lineRule="auto"/>
        <w:jc w:val="both"/>
        <w:rPr>
          <w:rFonts w:ascii="Verdana" w:hAnsi="Verdana"/>
          <w:sz w:val="20"/>
          <w:szCs w:val="20"/>
        </w:rPr>
      </w:pPr>
      <w:proofErr w:type="spellStart"/>
      <w:r w:rsidRPr="00CB1465">
        <w:rPr>
          <w:rFonts w:ascii="Cambria Math" w:hAnsi="Cambria Math"/>
          <w:i/>
          <w:sz w:val="36"/>
          <w:szCs w:val="36"/>
        </w:rPr>
        <w:t>C</w:t>
      </w:r>
      <w:r w:rsidR="0005029F" w:rsidRPr="00CB1465">
        <w:rPr>
          <w:rFonts w:ascii="Cambria Math" w:hAnsi="Cambria Math"/>
          <w:i/>
          <w:sz w:val="36"/>
          <w:szCs w:val="36"/>
          <w:vertAlign w:val="subscript"/>
        </w:rPr>
        <w:t>b</w:t>
      </w:r>
      <w:proofErr w:type="spellEnd"/>
      <w:r w:rsidR="0005029F">
        <w:rPr>
          <w:rFonts w:ascii="Verdana" w:hAnsi="Verdana"/>
          <w:sz w:val="20"/>
          <w:szCs w:val="20"/>
        </w:rPr>
        <w:t xml:space="preserve"> - cena oferty badanej</w:t>
      </w:r>
      <w:r w:rsidRPr="00954C81">
        <w:rPr>
          <w:rFonts w:ascii="Verdana" w:hAnsi="Verdana"/>
          <w:sz w:val="20"/>
          <w:szCs w:val="20"/>
        </w:rPr>
        <w:t xml:space="preserve"> (brutto) - na podstawie danych zawartych w Formularzu oferty.</w:t>
      </w:r>
    </w:p>
    <w:p w14:paraId="5D65FA27" w14:textId="137B0780"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B941C2">
        <w:rPr>
          <w:rFonts w:ascii="Verdana" w:hAnsi="Verdana"/>
          <w:sz w:val="20"/>
          <w:szCs w:val="20"/>
        </w:rPr>
        <w:t xml:space="preserve">w Formularzu oferty </w:t>
      </w:r>
      <w:r w:rsidRPr="00356151">
        <w:rPr>
          <w:rFonts w:ascii="Verdana" w:hAnsi="Verdana"/>
          <w:sz w:val="20"/>
          <w:szCs w:val="20"/>
        </w:rPr>
        <w:t>(</w:t>
      </w:r>
      <w:r w:rsidR="00B941C2" w:rsidRPr="00356151">
        <w:rPr>
          <w:rFonts w:ascii="Verdana" w:hAnsi="Verdana"/>
          <w:sz w:val="20"/>
          <w:szCs w:val="20"/>
        </w:rPr>
        <w:t xml:space="preserve">w zależności od części zamówienia </w:t>
      </w:r>
      <w:r w:rsidR="00E915F1" w:rsidRPr="00356151">
        <w:rPr>
          <w:rFonts w:ascii="Verdana" w:hAnsi="Verdana"/>
          <w:sz w:val="20"/>
          <w:szCs w:val="20"/>
        </w:rPr>
        <w:t>wypełniony załącznik numer 1</w:t>
      </w:r>
      <w:r w:rsidR="00422CCD" w:rsidRPr="00356151">
        <w:rPr>
          <w:rFonts w:ascii="Verdana" w:hAnsi="Verdana"/>
          <w:sz w:val="20"/>
          <w:szCs w:val="20"/>
        </w:rPr>
        <w:t xml:space="preserve"> lub 2</w:t>
      </w:r>
      <w:r w:rsidR="00B941C2" w:rsidRPr="00356151">
        <w:rPr>
          <w:rFonts w:ascii="Verdana" w:hAnsi="Verdana"/>
          <w:sz w:val="20"/>
          <w:szCs w:val="20"/>
        </w:rPr>
        <w:t xml:space="preserve"> </w:t>
      </w:r>
      <w:r w:rsidRPr="00356151">
        <w:rPr>
          <w:rFonts w:ascii="Verdana" w:hAnsi="Verdana"/>
          <w:sz w:val="20"/>
          <w:szCs w:val="20"/>
        </w:rPr>
        <w:t>do SIWZ)</w:t>
      </w:r>
      <w:r w:rsidR="00B941C2" w:rsidRPr="00653DE1">
        <w:rPr>
          <w:rFonts w:ascii="Verdana" w:hAnsi="Verdana"/>
          <w:sz w:val="20"/>
          <w:szCs w:val="20"/>
        </w:rPr>
        <w:t>.</w:t>
      </w:r>
    </w:p>
    <w:p w14:paraId="71DB755D" w14:textId="77777777" w:rsidR="00BD7A2E" w:rsidRDefault="00BD7A2E" w:rsidP="003629FB">
      <w:pPr>
        <w:spacing w:after="0" w:line="240" w:lineRule="auto"/>
        <w:jc w:val="both"/>
        <w:rPr>
          <w:rFonts w:ascii="Verdana" w:hAnsi="Verdana"/>
          <w:sz w:val="20"/>
          <w:szCs w:val="20"/>
        </w:rPr>
      </w:pPr>
    </w:p>
    <w:p w14:paraId="2C3A9BE9" w14:textId="694016E0" w:rsidR="00460879" w:rsidRPr="00954C81" w:rsidRDefault="00460879" w:rsidP="003629FB">
      <w:pPr>
        <w:spacing w:after="0" w:line="240" w:lineRule="auto"/>
        <w:jc w:val="both"/>
        <w:rPr>
          <w:rFonts w:ascii="Verdana" w:hAnsi="Verdana"/>
          <w:sz w:val="20"/>
          <w:szCs w:val="20"/>
        </w:rPr>
      </w:pPr>
      <w:r w:rsidRPr="00954C81">
        <w:rPr>
          <w:rFonts w:ascii="Verdana" w:hAnsi="Verdana"/>
          <w:sz w:val="20"/>
          <w:szCs w:val="20"/>
        </w:rPr>
        <w:t>Maksymalna liczba punktów do uzy</w:t>
      </w:r>
      <w:r w:rsidR="00C043D1">
        <w:rPr>
          <w:rFonts w:ascii="Verdana" w:hAnsi="Verdana"/>
          <w:sz w:val="20"/>
          <w:szCs w:val="20"/>
        </w:rPr>
        <w:t xml:space="preserve">skania w tym kryterium wynosi </w:t>
      </w:r>
      <w:r w:rsidR="007B3D91" w:rsidRPr="00716EF6">
        <w:rPr>
          <w:rFonts w:ascii="Verdana" w:hAnsi="Verdana"/>
          <w:b/>
          <w:sz w:val="20"/>
          <w:szCs w:val="20"/>
        </w:rPr>
        <w:t>5</w:t>
      </w:r>
      <w:r w:rsidR="005A1408" w:rsidRPr="005A1408">
        <w:rPr>
          <w:rFonts w:ascii="Verdana" w:hAnsi="Verdana"/>
          <w:b/>
          <w:sz w:val="20"/>
          <w:szCs w:val="20"/>
        </w:rPr>
        <w:t>3</w:t>
      </w:r>
      <w:r w:rsidRPr="00954C81">
        <w:rPr>
          <w:rFonts w:ascii="Verdana" w:hAnsi="Verdana"/>
          <w:sz w:val="20"/>
          <w:szCs w:val="20"/>
        </w:rPr>
        <w:t>.</w:t>
      </w:r>
    </w:p>
    <w:p w14:paraId="5F7C0924" w14:textId="77777777" w:rsidR="00460879" w:rsidRPr="00954C81" w:rsidRDefault="00460879" w:rsidP="00460879">
      <w:pPr>
        <w:spacing w:before="120" w:line="312" w:lineRule="auto"/>
        <w:jc w:val="both"/>
        <w:rPr>
          <w:rFonts w:ascii="Verdana" w:hAnsi="Verdana"/>
          <w:sz w:val="20"/>
          <w:szCs w:val="20"/>
        </w:rPr>
      </w:pPr>
    </w:p>
    <w:p w14:paraId="34779F91" w14:textId="1560A6D8" w:rsidR="00460879" w:rsidRPr="00CB1465" w:rsidRDefault="00460879" w:rsidP="00221507">
      <w:pPr>
        <w:pStyle w:val="Akapitzlist"/>
        <w:numPr>
          <w:ilvl w:val="1"/>
          <w:numId w:val="11"/>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Pr="00CB1465">
        <w:rPr>
          <w:rFonts w:ascii="Verdana" w:hAnsi="Verdana"/>
          <w:b/>
          <w:sz w:val="20"/>
          <w:szCs w:val="20"/>
        </w:rPr>
        <w:t>termin gwarancji i rękojmi oferowanych autobusów</w:t>
      </w:r>
      <w:r w:rsidR="003629FB">
        <w:rPr>
          <w:rFonts w:ascii="Verdana" w:hAnsi="Verdana"/>
          <w:b/>
          <w:sz w:val="20"/>
          <w:szCs w:val="20"/>
        </w:rPr>
        <w:t xml:space="preserve"> </w:t>
      </w:r>
      <w:r w:rsidR="00280E68">
        <w:rPr>
          <w:rFonts w:ascii="Verdana" w:hAnsi="Verdana"/>
          <w:b/>
          <w:sz w:val="20"/>
          <w:szCs w:val="20"/>
        </w:rPr>
        <w:t>(G)</w:t>
      </w:r>
      <w:r w:rsidRPr="00CB1465">
        <w:rPr>
          <w:rFonts w:ascii="Verdana" w:hAnsi="Verdana"/>
          <w:sz w:val="20"/>
          <w:szCs w:val="20"/>
        </w:rPr>
        <w:t xml:space="preserve"> </w:t>
      </w:r>
      <w:r w:rsidR="0056246E">
        <w:rPr>
          <w:rFonts w:ascii="Verdana" w:hAnsi="Verdana"/>
          <w:sz w:val="20"/>
          <w:szCs w:val="20"/>
        </w:rPr>
        <w:t xml:space="preserve">z wyłączeniem magazynów energii </w:t>
      </w:r>
      <w:r w:rsidRPr="00CB1465">
        <w:rPr>
          <w:rFonts w:ascii="Verdana" w:hAnsi="Verdana"/>
          <w:sz w:val="20"/>
          <w:szCs w:val="20"/>
        </w:rPr>
        <w:t>ocena zostanie</w:t>
      </w:r>
      <w:r w:rsidR="00CB1465">
        <w:rPr>
          <w:rFonts w:ascii="Verdana" w:hAnsi="Verdana"/>
          <w:sz w:val="20"/>
          <w:szCs w:val="20"/>
        </w:rPr>
        <w:t xml:space="preserve"> dokonana w następujący sposób:</w:t>
      </w:r>
    </w:p>
    <w:p w14:paraId="6C315052" w14:textId="6E3C4216" w:rsidR="00460879" w:rsidRPr="00954C81"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lastRenderedPageBreak/>
        <w:t xml:space="preserve">w przypadku gdy Wykonawca zaoferuje okres gwarancji </w:t>
      </w:r>
      <w:r w:rsidRPr="00C043D1">
        <w:rPr>
          <w:rFonts w:ascii="Verdana" w:hAnsi="Verdana"/>
          <w:sz w:val="20"/>
          <w:szCs w:val="20"/>
        </w:rPr>
        <w:t>i rękojmi</w:t>
      </w:r>
      <w:r w:rsidRPr="00954C81">
        <w:rPr>
          <w:rFonts w:ascii="Verdana" w:hAnsi="Verdana"/>
          <w:sz w:val="20"/>
          <w:szCs w:val="20"/>
        </w:rPr>
        <w:t xml:space="preserve"> krótszy niż </w:t>
      </w:r>
      <w:r w:rsidR="005A1408" w:rsidRPr="00716EF6">
        <w:rPr>
          <w:rFonts w:ascii="Verdana" w:hAnsi="Verdana"/>
          <w:b/>
          <w:sz w:val="20"/>
          <w:szCs w:val="20"/>
        </w:rPr>
        <w:t>60</w:t>
      </w:r>
      <w:r w:rsidRPr="00954C81">
        <w:rPr>
          <w:rFonts w:ascii="Verdana" w:hAnsi="Verdana"/>
          <w:b/>
          <w:sz w:val="20"/>
          <w:szCs w:val="20"/>
        </w:rPr>
        <w:t xml:space="preserve"> </w:t>
      </w:r>
      <w:r w:rsidRPr="00954C81">
        <w:rPr>
          <w:rFonts w:ascii="Verdana" w:hAnsi="Verdana"/>
          <w:sz w:val="20"/>
          <w:szCs w:val="20"/>
        </w:rPr>
        <w:t>miesi</w:t>
      </w:r>
      <w:r w:rsidR="00170A24">
        <w:rPr>
          <w:rFonts w:ascii="Verdana" w:hAnsi="Verdana"/>
          <w:sz w:val="20"/>
          <w:szCs w:val="20"/>
        </w:rPr>
        <w:t>ęcy</w:t>
      </w:r>
      <w:r w:rsidRPr="00954C81">
        <w:rPr>
          <w:rFonts w:ascii="Verdana" w:hAnsi="Verdana"/>
          <w:sz w:val="20"/>
          <w:szCs w:val="20"/>
        </w:rPr>
        <w:t xml:space="preserve"> od daty podpisania Końcowego Protokołu Odbioru Przedmiotu Umowy na cały pojazd - </w:t>
      </w:r>
      <w:r w:rsidRPr="00722EA3">
        <w:rPr>
          <w:rFonts w:ascii="Verdana" w:hAnsi="Verdana"/>
          <w:b/>
          <w:sz w:val="20"/>
          <w:szCs w:val="20"/>
        </w:rPr>
        <w:t>oferta zostanie odrzucona</w:t>
      </w:r>
      <w:r w:rsidRPr="00954C81">
        <w:rPr>
          <w:rFonts w:ascii="Verdana" w:hAnsi="Verdana"/>
          <w:sz w:val="20"/>
          <w:szCs w:val="20"/>
        </w:rPr>
        <w:t>;</w:t>
      </w:r>
    </w:p>
    <w:p w14:paraId="3AE3410A" w14:textId="469DA588" w:rsidR="00460879"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minimalnego, wymaganego przez Zamawiającego </w:t>
      </w:r>
      <w:r w:rsidR="005A1408" w:rsidRPr="00716EF6">
        <w:rPr>
          <w:rFonts w:ascii="Verdana" w:hAnsi="Verdana"/>
          <w:b/>
          <w:sz w:val="20"/>
          <w:szCs w:val="20"/>
        </w:rPr>
        <w:t>60</w:t>
      </w:r>
      <w:r w:rsidRPr="00954C81">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72</w:t>
      </w:r>
      <w:r w:rsidR="00E52A11">
        <w:rPr>
          <w:rFonts w:ascii="Verdana" w:hAnsi="Verdana"/>
          <w:b/>
          <w:sz w:val="20"/>
          <w:szCs w:val="20"/>
        </w:rPr>
        <w:t xml:space="preserve"> </w:t>
      </w:r>
      <w:r w:rsidRPr="00954C81">
        <w:rPr>
          <w:rFonts w:ascii="Verdana" w:hAnsi="Verdana"/>
          <w:sz w:val="20"/>
          <w:szCs w:val="20"/>
        </w:rPr>
        <w:t xml:space="preserve">miesięcznego okresu gwarancji </w:t>
      </w:r>
      <w:r w:rsidRPr="00C043D1">
        <w:rPr>
          <w:rFonts w:ascii="Verdana" w:hAnsi="Verdana"/>
          <w:sz w:val="20"/>
          <w:szCs w:val="20"/>
        </w:rPr>
        <w:t>i rękojmi</w:t>
      </w:r>
      <w:r w:rsidRPr="00954C81">
        <w:rPr>
          <w:rFonts w:ascii="Verdana" w:hAnsi="Verdana"/>
          <w:sz w:val="20"/>
          <w:szCs w:val="20"/>
        </w:rPr>
        <w:t xml:space="preserve"> od daty podpisania Końcowego Protokołu Odbioru Przedmiotu Umowy na cały pojazd – otrzyma </w:t>
      </w:r>
      <w:r w:rsidRPr="00954C81">
        <w:rPr>
          <w:rFonts w:ascii="Verdana" w:hAnsi="Verdana"/>
          <w:b/>
          <w:sz w:val="20"/>
          <w:szCs w:val="20"/>
        </w:rPr>
        <w:t>0</w:t>
      </w:r>
      <w:r w:rsidR="00170A24">
        <w:rPr>
          <w:rFonts w:ascii="Verdana" w:hAnsi="Verdana"/>
          <w:sz w:val="20"/>
          <w:szCs w:val="20"/>
        </w:rPr>
        <w:t xml:space="preserve"> punktów;</w:t>
      </w:r>
    </w:p>
    <w:p w14:paraId="3B430229" w14:textId="28E43038" w:rsidR="00170A24" w:rsidRPr="00954C81" w:rsidRDefault="00170A24"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72</w:t>
      </w:r>
      <w:r>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84</w:t>
      </w:r>
      <w:r w:rsidR="00E52A11">
        <w:rPr>
          <w:rFonts w:ascii="Verdana" w:hAnsi="Verdana"/>
          <w:b/>
          <w:sz w:val="20"/>
          <w:szCs w:val="20"/>
        </w:rPr>
        <w:t xml:space="preserve"> </w:t>
      </w:r>
      <w:r>
        <w:rPr>
          <w:rFonts w:ascii="Verdana" w:hAnsi="Verdana"/>
          <w:sz w:val="20"/>
          <w:szCs w:val="20"/>
        </w:rPr>
        <w:t xml:space="preserve">miesięcznego </w:t>
      </w:r>
      <w:r w:rsidRPr="00954C81">
        <w:rPr>
          <w:rFonts w:ascii="Verdana" w:hAnsi="Verdana"/>
          <w:sz w:val="20"/>
          <w:szCs w:val="20"/>
        </w:rPr>
        <w:t xml:space="preserve">okresu </w:t>
      </w:r>
      <w:r w:rsidRPr="00C043D1">
        <w:rPr>
          <w:rFonts w:ascii="Verdana" w:hAnsi="Verdana"/>
          <w:sz w:val="20"/>
          <w:szCs w:val="20"/>
        </w:rPr>
        <w:t>gwarancji i rękojmi</w:t>
      </w:r>
      <w:r w:rsidRPr="00954C81">
        <w:rPr>
          <w:rFonts w:ascii="Verdana" w:hAnsi="Verdana"/>
          <w:sz w:val="20"/>
          <w:szCs w:val="20"/>
        </w:rPr>
        <w:t xml:space="preserve"> od daty podpisania Końcowego Protokołu Odbioru Przedmiotu Umowy na cały pojazd – otrzyma </w:t>
      </w:r>
      <w:r w:rsidR="00F01E44">
        <w:rPr>
          <w:rFonts w:ascii="Verdana" w:hAnsi="Verdana"/>
          <w:b/>
          <w:sz w:val="20"/>
          <w:szCs w:val="20"/>
        </w:rPr>
        <w:t>4</w:t>
      </w:r>
      <w:r w:rsidRPr="00954C81">
        <w:rPr>
          <w:rFonts w:ascii="Verdana" w:hAnsi="Verdana"/>
          <w:sz w:val="20"/>
          <w:szCs w:val="20"/>
        </w:rPr>
        <w:t xml:space="preserve"> punkt</w:t>
      </w:r>
      <w:r w:rsidR="00E52A11">
        <w:rPr>
          <w:rFonts w:ascii="Verdana" w:hAnsi="Verdana"/>
          <w:sz w:val="20"/>
          <w:szCs w:val="20"/>
        </w:rPr>
        <w:t>y</w:t>
      </w:r>
      <w:r>
        <w:rPr>
          <w:rFonts w:ascii="Verdana" w:hAnsi="Verdana"/>
          <w:sz w:val="20"/>
          <w:szCs w:val="20"/>
        </w:rPr>
        <w:t>;</w:t>
      </w:r>
    </w:p>
    <w:p w14:paraId="14B6BD75" w14:textId="551A97B4" w:rsidR="00722EA3"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84</w:t>
      </w:r>
      <w:r w:rsidRPr="00954C81">
        <w:rPr>
          <w:rFonts w:ascii="Verdana" w:hAnsi="Verdana"/>
          <w:sz w:val="20"/>
          <w:szCs w:val="20"/>
        </w:rPr>
        <w:t xml:space="preserve"> miesięcznego </w:t>
      </w:r>
      <w:r w:rsidR="00E52A11">
        <w:rPr>
          <w:rFonts w:ascii="Verdana" w:hAnsi="Verdana"/>
          <w:sz w:val="20"/>
          <w:szCs w:val="20"/>
        </w:rPr>
        <w:t xml:space="preserve">i dłuższego </w:t>
      </w:r>
      <w:r w:rsidRPr="00954C81">
        <w:rPr>
          <w:rFonts w:ascii="Verdana" w:hAnsi="Verdana"/>
          <w:sz w:val="20"/>
          <w:szCs w:val="20"/>
        </w:rPr>
        <w:t xml:space="preserve">okresu gwarancji </w:t>
      </w:r>
      <w:r w:rsidRPr="00722EA3">
        <w:rPr>
          <w:rFonts w:ascii="Verdana" w:hAnsi="Verdana"/>
          <w:sz w:val="20"/>
          <w:szCs w:val="20"/>
        </w:rPr>
        <w:t xml:space="preserve">i rękojmi </w:t>
      </w:r>
      <w:r w:rsidRPr="00954C81">
        <w:rPr>
          <w:rFonts w:ascii="Verdana" w:hAnsi="Verdana"/>
          <w:sz w:val="20"/>
          <w:szCs w:val="20"/>
        </w:rPr>
        <w:t xml:space="preserve">od daty podpisania Końcowego Protokołu Odbioru Przedmiotu Umowy na cały pojazd </w:t>
      </w:r>
      <w:r w:rsidR="00722EA3">
        <w:rPr>
          <w:rFonts w:ascii="Verdana" w:hAnsi="Verdana"/>
          <w:sz w:val="20"/>
          <w:szCs w:val="20"/>
        </w:rPr>
        <w:t>–</w:t>
      </w:r>
      <w:r w:rsidRPr="00954C81">
        <w:rPr>
          <w:rFonts w:ascii="Verdana" w:hAnsi="Verdana"/>
          <w:sz w:val="20"/>
          <w:szCs w:val="20"/>
        </w:rPr>
        <w:t xml:space="preserve"> </w:t>
      </w:r>
      <w:r w:rsidR="00722EA3">
        <w:rPr>
          <w:rFonts w:ascii="Verdana" w:hAnsi="Verdana"/>
          <w:sz w:val="20"/>
          <w:szCs w:val="20"/>
        </w:rPr>
        <w:t xml:space="preserve">otrzyma </w:t>
      </w:r>
      <w:r w:rsidR="00722EA3" w:rsidRPr="00722EA3">
        <w:rPr>
          <w:rFonts w:ascii="Verdana" w:hAnsi="Verdana"/>
          <w:b/>
          <w:sz w:val="20"/>
          <w:szCs w:val="20"/>
        </w:rPr>
        <w:t>10</w:t>
      </w:r>
      <w:r w:rsidR="00722EA3" w:rsidRPr="00722EA3">
        <w:rPr>
          <w:rFonts w:ascii="Verdana" w:hAnsi="Verdana"/>
          <w:sz w:val="20"/>
          <w:szCs w:val="20"/>
        </w:rPr>
        <w:t xml:space="preserve"> punktów</w:t>
      </w:r>
      <w:r w:rsidR="00722EA3">
        <w:rPr>
          <w:rFonts w:ascii="Verdana" w:hAnsi="Verdana"/>
          <w:sz w:val="20"/>
          <w:szCs w:val="20"/>
        </w:rPr>
        <w:t>.</w:t>
      </w:r>
    </w:p>
    <w:p w14:paraId="418EEDD2" w14:textId="77777777" w:rsidR="00E07765" w:rsidRDefault="00E07765" w:rsidP="00170A24">
      <w:pPr>
        <w:spacing w:after="0" w:line="240" w:lineRule="auto"/>
        <w:jc w:val="both"/>
        <w:rPr>
          <w:rFonts w:ascii="Verdana" w:hAnsi="Verdana"/>
          <w:sz w:val="20"/>
          <w:szCs w:val="20"/>
        </w:rPr>
      </w:pPr>
    </w:p>
    <w:p w14:paraId="23467399" w14:textId="0B327603"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 xml:space="preserve">(w zależności od części zamówienia wypełniony załącznik numer </w:t>
      </w:r>
      <w:r w:rsidR="00422CCD" w:rsidRPr="00356151">
        <w:rPr>
          <w:rFonts w:ascii="Verdana" w:hAnsi="Verdana"/>
          <w:sz w:val="20"/>
          <w:szCs w:val="20"/>
        </w:rPr>
        <w:t>1 lub 2</w:t>
      </w:r>
      <w:r w:rsidR="0017283C" w:rsidRPr="00356151">
        <w:rPr>
          <w:rFonts w:ascii="Verdana" w:hAnsi="Verdana"/>
          <w:sz w:val="20"/>
          <w:szCs w:val="20"/>
        </w:rPr>
        <w:t xml:space="preserve"> do SIWZ)</w:t>
      </w:r>
      <w:r w:rsidRPr="00653DE1">
        <w:rPr>
          <w:rFonts w:ascii="Verdana" w:hAnsi="Verdana"/>
          <w:sz w:val="20"/>
          <w:szCs w:val="20"/>
        </w:rPr>
        <w:t>.</w:t>
      </w:r>
    </w:p>
    <w:p w14:paraId="29E60312" w14:textId="77777777" w:rsidR="00BD7A2E" w:rsidRDefault="00BD7A2E" w:rsidP="003629FB">
      <w:pPr>
        <w:spacing w:after="0" w:line="240" w:lineRule="auto"/>
        <w:jc w:val="both"/>
        <w:rPr>
          <w:rFonts w:ascii="Verdana" w:hAnsi="Verdana"/>
          <w:sz w:val="20"/>
          <w:szCs w:val="20"/>
        </w:rPr>
      </w:pPr>
    </w:p>
    <w:p w14:paraId="60CD740B" w14:textId="77777777" w:rsidR="00170A24" w:rsidRDefault="00170A24" w:rsidP="00170A24">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Pr="00194BDB">
        <w:rPr>
          <w:rFonts w:ascii="Verdana" w:hAnsi="Verdana"/>
          <w:b/>
          <w:sz w:val="20"/>
          <w:szCs w:val="20"/>
        </w:rPr>
        <w:t>10</w:t>
      </w:r>
      <w:r w:rsidRPr="00954C81">
        <w:rPr>
          <w:rFonts w:ascii="Verdana" w:hAnsi="Verdana"/>
          <w:sz w:val="20"/>
          <w:szCs w:val="20"/>
        </w:rPr>
        <w:t>.</w:t>
      </w:r>
    </w:p>
    <w:p w14:paraId="44E9C46E" w14:textId="77777777" w:rsidR="00460879" w:rsidRPr="00954C81" w:rsidRDefault="00460879" w:rsidP="00460879">
      <w:pPr>
        <w:spacing w:before="120" w:line="312" w:lineRule="auto"/>
        <w:jc w:val="both"/>
        <w:rPr>
          <w:rFonts w:ascii="Verdana" w:hAnsi="Verdana"/>
          <w:sz w:val="20"/>
          <w:szCs w:val="20"/>
        </w:rPr>
      </w:pPr>
    </w:p>
    <w:p w14:paraId="57218228" w14:textId="31A7AB06" w:rsidR="00280E68" w:rsidRPr="00CB1465" w:rsidRDefault="00280E68" w:rsidP="00221507">
      <w:pPr>
        <w:pStyle w:val="Akapitzlist"/>
        <w:numPr>
          <w:ilvl w:val="1"/>
          <w:numId w:val="11"/>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00E07765">
        <w:rPr>
          <w:rFonts w:ascii="Verdana" w:hAnsi="Verdana"/>
          <w:b/>
          <w:sz w:val="20"/>
          <w:szCs w:val="20"/>
        </w:rPr>
        <w:t>okres</w:t>
      </w:r>
      <w:r w:rsidRPr="00CB1465">
        <w:rPr>
          <w:rFonts w:ascii="Verdana" w:hAnsi="Verdana"/>
          <w:b/>
          <w:sz w:val="20"/>
          <w:szCs w:val="20"/>
        </w:rPr>
        <w:t xml:space="preserve"> gwarancji </w:t>
      </w:r>
      <w:r>
        <w:rPr>
          <w:rFonts w:ascii="Verdana" w:hAnsi="Verdana"/>
          <w:b/>
          <w:sz w:val="20"/>
          <w:szCs w:val="20"/>
        </w:rPr>
        <w:t xml:space="preserve">i rękojmi </w:t>
      </w:r>
      <w:r w:rsidR="00722EA3">
        <w:rPr>
          <w:rFonts w:ascii="Verdana" w:hAnsi="Verdana"/>
          <w:b/>
          <w:sz w:val="20"/>
          <w:szCs w:val="20"/>
        </w:rPr>
        <w:t>na magazyny energii elektrycznej autobusu</w:t>
      </w:r>
      <w:r w:rsidR="00674ABC">
        <w:rPr>
          <w:rFonts w:ascii="Verdana" w:hAnsi="Verdana"/>
          <w:b/>
          <w:sz w:val="20"/>
          <w:szCs w:val="20"/>
        </w:rPr>
        <w:t xml:space="preserve"> (G</w:t>
      </w:r>
      <w:r w:rsidR="00722EA3">
        <w:rPr>
          <w:rFonts w:ascii="Verdana" w:hAnsi="Verdana"/>
          <w:b/>
          <w:sz w:val="20"/>
          <w:szCs w:val="20"/>
          <w:vertAlign w:val="subscript"/>
        </w:rPr>
        <w:t>ME</w:t>
      </w:r>
      <w:r w:rsidR="00674ABC">
        <w:rPr>
          <w:rFonts w:ascii="Verdana" w:hAnsi="Verdana"/>
          <w:b/>
          <w:sz w:val="20"/>
          <w:szCs w:val="20"/>
        </w:rPr>
        <w:t>)</w:t>
      </w:r>
      <w:r w:rsidRPr="00CB1465">
        <w:rPr>
          <w:rFonts w:ascii="Verdana" w:hAnsi="Verdana"/>
          <w:sz w:val="20"/>
          <w:szCs w:val="20"/>
        </w:rPr>
        <w:t xml:space="preserve"> ocena zostanie</w:t>
      </w:r>
      <w:r>
        <w:rPr>
          <w:rFonts w:ascii="Verdana" w:hAnsi="Verdana"/>
          <w:sz w:val="20"/>
          <w:szCs w:val="20"/>
        </w:rPr>
        <w:t xml:space="preserve"> dokonana w następujący sposób:</w:t>
      </w:r>
    </w:p>
    <w:p w14:paraId="3B8B1C56" w14:textId="77777777" w:rsidR="00280E68" w:rsidRPr="007F51A3" w:rsidRDefault="00280E68"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w przypadku gdy Wykonawca zaoferuje okres gwarancj</w:t>
      </w:r>
      <w:r w:rsidR="00236E2D">
        <w:rPr>
          <w:rFonts w:ascii="Verdana" w:hAnsi="Verdana"/>
          <w:sz w:val="20"/>
          <w:szCs w:val="20"/>
        </w:rPr>
        <w:t>i</w:t>
      </w:r>
      <w:r w:rsidRPr="007F51A3">
        <w:rPr>
          <w:rFonts w:ascii="Verdana" w:hAnsi="Verdana"/>
          <w:sz w:val="20"/>
          <w:szCs w:val="20"/>
        </w:rPr>
        <w:t xml:space="preserve"> </w:t>
      </w:r>
      <w:r w:rsidRPr="00722EA3">
        <w:rPr>
          <w:rFonts w:ascii="Verdana" w:hAnsi="Verdana"/>
          <w:sz w:val="20"/>
          <w:szCs w:val="20"/>
        </w:rPr>
        <w:t>i rękojmi</w:t>
      </w:r>
      <w:r w:rsidR="00236E2D">
        <w:rPr>
          <w:rFonts w:ascii="Verdana" w:hAnsi="Verdana"/>
          <w:sz w:val="20"/>
          <w:szCs w:val="20"/>
        </w:rPr>
        <w:t xml:space="preserve"> na magazyny energii</w:t>
      </w:r>
      <w:r w:rsidRPr="007F51A3">
        <w:rPr>
          <w:rFonts w:ascii="Verdana" w:hAnsi="Verdana"/>
          <w:sz w:val="20"/>
          <w:szCs w:val="20"/>
        </w:rPr>
        <w:t xml:space="preserve"> krótszy niż </w:t>
      </w:r>
      <w:r w:rsidR="00F01E44">
        <w:rPr>
          <w:rFonts w:ascii="Verdana" w:hAnsi="Verdana"/>
          <w:b/>
          <w:sz w:val="20"/>
          <w:szCs w:val="20"/>
        </w:rPr>
        <w:t>72</w:t>
      </w:r>
      <w:r w:rsidRPr="007F51A3">
        <w:rPr>
          <w:rFonts w:ascii="Verdana" w:hAnsi="Verdana"/>
          <w:b/>
          <w:sz w:val="20"/>
          <w:szCs w:val="20"/>
        </w:rPr>
        <w:t xml:space="preserve"> </w:t>
      </w:r>
      <w:r w:rsidRPr="007F51A3">
        <w:rPr>
          <w:rFonts w:ascii="Verdana" w:hAnsi="Verdana"/>
          <w:sz w:val="20"/>
          <w:szCs w:val="20"/>
        </w:rPr>
        <w:t>miesiące od daty podpisania Końcowego Pro</w:t>
      </w:r>
      <w:r w:rsidR="00236E2D">
        <w:rPr>
          <w:rFonts w:ascii="Verdana" w:hAnsi="Verdana"/>
          <w:sz w:val="20"/>
          <w:szCs w:val="20"/>
        </w:rPr>
        <w:t>tokołu Odbioru Przedmiotu Umowy</w:t>
      </w:r>
      <w:r w:rsidRPr="007F51A3">
        <w:rPr>
          <w:rFonts w:ascii="Verdana" w:hAnsi="Verdana"/>
          <w:sz w:val="20"/>
          <w:szCs w:val="20"/>
        </w:rPr>
        <w:t xml:space="preserve"> - </w:t>
      </w:r>
      <w:r w:rsidRPr="00E52A11">
        <w:rPr>
          <w:rFonts w:ascii="Verdana" w:hAnsi="Verdana"/>
          <w:b/>
          <w:sz w:val="20"/>
          <w:szCs w:val="20"/>
        </w:rPr>
        <w:t>oferta zostanie odrzucona</w:t>
      </w:r>
      <w:r w:rsidRPr="007F51A3">
        <w:rPr>
          <w:rFonts w:ascii="Verdana" w:hAnsi="Verdana"/>
          <w:sz w:val="20"/>
          <w:szCs w:val="20"/>
        </w:rPr>
        <w:t>;</w:t>
      </w:r>
    </w:p>
    <w:p w14:paraId="62CAE6FB" w14:textId="50BB2A18" w:rsidR="00280E68" w:rsidRDefault="00280E68"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minimalnego, wymaganego przez Zamawiającego </w:t>
      </w:r>
      <w:r w:rsidR="00F01E44">
        <w:rPr>
          <w:rFonts w:ascii="Verdana" w:hAnsi="Verdana"/>
          <w:b/>
          <w:sz w:val="20"/>
          <w:szCs w:val="20"/>
        </w:rPr>
        <w:t>72</w:t>
      </w:r>
      <w:r w:rsidRPr="007F51A3">
        <w:rPr>
          <w:rFonts w:ascii="Verdana" w:hAnsi="Verdana"/>
          <w:sz w:val="20"/>
          <w:szCs w:val="20"/>
        </w:rPr>
        <w:t xml:space="preserve"> miesięcznego </w:t>
      </w:r>
      <w:r w:rsidR="00E52A11" w:rsidRPr="00E52A11">
        <w:rPr>
          <w:rFonts w:ascii="Verdana" w:hAnsi="Verdana"/>
          <w:sz w:val="20"/>
          <w:szCs w:val="20"/>
        </w:rPr>
        <w:t xml:space="preserve">i krótszego niż </w:t>
      </w:r>
      <w:r w:rsidR="00E52A11">
        <w:rPr>
          <w:rFonts w:ascii="Verdana" w:hAnsi="Verdana"/>
          <w:b/>
          <w:sz w:val="20"/>
          <w:szCs w:val="20"/>
        </w:rPr>
        <w:t>84</w:t>
      </w:r>
      <w:r w:rsidR="00E52A11" w:rsidRPr="00E52A11">
        <w:rPr>
          <w:rFonts w:ascii="Verdana" w:hAnsi="Verdana"/>
          <w:b/>
          <w:sz w:val="20"/>
          <w:szCs w:val="20"/>
        </w:rPr>
        <w:t xml:space="preserve"> </w:t>
      </w:r>
      <w:r w:rsidR="00E52A11" w:rsidRPr="00E52A11">
        <w:rPr>
          <w:rFonts w:ascii="Verdana" w:hAnsi="Verdana"/>
          <w:sz w:val="20"/>
          <w:szCs w:val="20"/>
        </w:rPr>
        <w:t>miesi</w:t>
      </w:r>
      <w:r w:rsidR="00E52A11">
        <w:rPr>
          <w:rFonts w:ascii="Verdana" w:hAnsi="Verdana"/>
          <w:sz w:val="20"/>
          <w:szCs w:val="20"/>
        </w:rPr>
        <w:t>ą</w:t>
      </w:r>
      <w:r w:rsidR="00E52A11" w:rsidRPr="00E52A11">
        <w:rPr>
          <w:rFonts w:ascii="Verdana" w:hAnsi="Verdana"/>
          <w:sz w:val="20"/>
          <w:szCs w:val="20"/>
        </w:rPr>
        <w:t>ce</w:t>
      </w:r>
      <w:r w:rsidR="00E52A11" w:rsidRPr="007F51A3">
        <w:rPr>
          <w:rFonts w:ascii="Verdana" w:hAnsi="Verdana"/>
          <w:sz w:val="20"/>
          <w:szCs w:val="20"/>
        </w:rPr>
        <w:t xml:space="preserve">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w:t>
      </w:r>
      <w:r w:rsidRPr="007F51A3">
        <w:rPr>
          <w:rFonts w:ascii="Verdana" w:hAnsi="Verdana"/>
          <w:b/>
          <w:sz w:val="20"/>
          <w:szCs w:val="20"/>
        </w:rPr>
        <w:t>0</w:t>
      </w:r>
      <w:r w:rsidR="00F74411" w:rsidRPr="007F51A3">
        <w:rPr>
          <w:rFonts w:ascii="Verdana" w:hAnsi="Verdana"/>
          <w:sz w:val="20"/>
          <w:szCs w:val="20"/>
        </w:rPr>
        <w:t xml:space="preserve"> punktów;</w:t>
      </w:r>
    </w:p>
    <w:p w14:paraId="1D0C1FED" w14:textId="487196B3" w:rsidR="00236E2D" w:rsidRPr="007F51A3" w:rsidRDefault="00236E2D" w:rsidP="00221507">
      <w:pPr>
        <w:pStyle w:val="Akapitzlist"/>
        <w:numPr>
          <w:ilvl w:val="0"/>
          <w:numId w:val="14"/>
        </w:numPr>
        <w:spacing w:before="120" w:after="0" w:line="312" w:lineRule="auto"/>
        <w:ind w:left="426"/>
        <w:jc w:val="both"/>
        <w:rPr>
          <w:rFonts w:ascii="Verdana" w:hAnsi="Verdana"/>
          <w:sz w:val="20"/>
          <w:szCs w:val="20"/>
        </w:rPr>
      </w:pPr>
      <w:r w:rsidRPr="00236E2D">
        <w:rPr>
          <w:rFonts w:ascii="Verdana" w:hAnsi="Verdana"/>
          <w:sz w:val="20"/>
          <w:szCs w:val="20"/>
        </w:rPr>
        <w:t>w przypad</w:t>
      </w:r>
      <w:r>
        <w:rPr>
          <w:rFonts w:ascii="Verdana" w:hAnsi="Verdana"/>
          <w:sz w:val="20"/>
          <w:szCs w:val="20"/>
        </w:rPr>
        <w:t>ku zaoferowania przez Wykonawcę</w:t>
      </w:r>
      <w:r w:rsidRPr="00236E2D">
        <w:rPr>
          <w:rFonts w:ascii="Verdana" w:hAnsi="Verdana"/>
          <w:sz w:val="20"/>
          <w:szCs w:val="20"/>
        </w:rPr>
        <w:t xml:space="preserve">, </w:t>
      </w:r>
      <w:r w:rsidR="00F01E44">
        <w:rPr>
          <w:rFonts w:ascii="Verdana" w:hAnsi="Verdana"/>
          <w:b/>
          <w:sz w:val="20"/>
          <w:szCs w:val="20"/>
        </w:rPr>
        <w:t>84</w:t>
      </w:r>
      <w:r w:rsidRPr="00236E2D">
        <w:rPr>
          <w:rFonts w:ascii="Verdana" w:hAnsi="Verdana"/>
          <w:sz w:val="20"/>
          <w:szCs w:val="20"/>
        </w:rPr>
        <w:t xml:space="preserve"> </w:t>
      </w:r>
      <w:r w:rsidR="00E52A11" w:rsidRPr="00E52A11">
        <w:rPr>
          <w:rFonts w:ascii="Verdana" w:hAnsi="Verdana"/>
          <w:sz w:val="20"/>
          <w:szCs w:val="20"/>
        </w:rPr>
        <w:t xml:space="preserve">miesięcznego i krótszego niż </w:t>
      </w:r>
      <w:r w:rsidR="00E52A11">
        <w:rPr>
          <w:rFonts w:ascii="Verdana" w:hAnsi="Verdana"/>
          <w:b/>
          <w:sz w:val="20"/>
          <w:szCs w:val="20"/>
        </w:rPr>
        <w:t>96</w:t>
      </w:r>
      <w:r w:rsidR="00E52A11" w:rsidRPr="00E52A11">
        <w:rPr>
          <w:rFonts w:ascii="Verdana" w:hAnsi="Verdana"/>
          <w:b/>
          <w:sz w:val="20"/>
          <w:szCs w:val="20"/>
        </w:rPr>
        <w:t xml:space="preserve"> </w:t>
      </w:r>
      <w:r w:rsidR="00E52A11" w:rsidRPr="00236E2D">
        <w:rPr>
          <w:rFonts w:ascii="Verdana" w:hAnsi="Verdana"/>
          <w:sz w:val="20"/>
          <w:szCs w:val="20"/>
        </w:rPr>
        <w:t>miesi</w:t>
      </w:r>
      <w:r w:rsidR="0043252B">
        <w:rPr>
          <w:rFonts w:ascii="Verdana" w:hAnsi="Verdana"/>
          <w:sz w:val="20"/>
          <w:szCs w:val="20"/>
        </w:rPr>
        <w:t>ę</w:t>
      </w:r>
      <w:r w:rsidR="00E52A11">
        <w:rPr>
          <w:rFonts w:ascii="Verdana" w:hAnsi="Verdana"/>
          <w:sz w:val="20"/>
          <w:szCs w:val="20"/>
        </w:rPr>
        <w:t>c</w:t>
      </w:r>
      <w:r w:rsidR="0043252B">
        <w:rPr>
          <w:rFonts w:ascii="Verdana" w:hAnsi="Verdana"/>
          <w:sz w:val="20"/>
          <w:szCs w:val="20"/>
        </w:rPr>
        <w:t>y</w:t>
      </w:r>
      <w:r w:rsidR="00E52A11" w:rsidRPr="00236E2D">
        <w:rPr>
          <w:rFonts w:ascii="Verdana" w:hAnsi="Verdana"/>
          <w:sz w:val="20"/>
          <w:szCs w:val="20"/>
        </w:rPr>
        <w:t xml:space="preserve"> </w:t>
      </w:r>
      <w:r w:rsidRPr="00236E2D">
        <w:rPr>
          <w:rFonts w:ascii="Verdana" w:hAnsi="Verdana"/>
          <w:sz w:val="20"/>
          <w:szCs w:val="20"/>
        </w:rPr>
        <w:t>okresu gwarancji i rękojmi od daty podpisania Końcowego Protokołu Odbioru Przedmiotu Umowy</w:t>
      </w:r>
      <w:r>
        <w:rPr>
          <w:rFonts w:ascii="Verdana" w:hAnsi="Verdana"/>
          <w:sz w:val="20"/>
          <w:szCs w:val="20"/>
        </w:rPr>
        <w:t xml:space="preserve"> </w:t>
      </w:r>
      <w:r w:rsidRPr="00236E2D">
        <w:rPr>
          <w:rFonts w:ascii="Verdana" w:hAnsi="Verdana"/>
          <w:sz w:val="20"/>
          <w:szCs w:val="20"/>
        </w:rPr>
        <w:t xml:space="preserve">– otrzyma </w:t>
      </w:r>
      <w:r w:rsidR="00F01E44">
        <w:rPr>
          <w:rFonts w:ascii="Verdana" w:hAnsi="Verdana"/>
          <w:b/>
          <w:sz w:val="20"/>
          <w:szCs w:val="20"/>
        </w:rPr>
        <w:t>1</w:t>
      </w:r>
      <w:r w:rsidRPr="00236E2D">
        <w:rPr>
          <w:rFonts w:ascii="Verdana" w:hAnsi="Verdana"/>
          <w:sz w:val="20"/>
          <w:szCs w:val="20"/>
        </w:rPr>
        <w:t xml:space="preserve"> punkt;</w:t>
      </w:r>
    </w:p>
    <w:p w14:paraId="75317A6C" w14:textId="77777777" w:rsidR="00F74411" w:rsidRDefault="00F74411"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w:t>
      </w:r>
      <w:r w:rsidR="00F01E44">
        <w:rPr>
          <w:rFonts w:ascii="Verdana" w:hAnsi="Verdana"/>
          <w:b/>
          <w:sz w:val="20"/>
          <w:szCs w:val="20"/>
        </w:rPr>
        <w:t>96</w:t>
      </w:r>
      <w:r w:rsidRPr="007F51A3">
        <w:rPr>
          <w:rFonts w:ascii="Verdana" w:hAnsi="Verdana"/>
          <w:sz w:val="20"/>
          <w:szCs w:val="20"/>
        </w:rPr>
        <w:t xml:space="preserve"> miesięcznego </w:t>
      </w:r>
      <w:r w:rsidR="0067545B">
        <w:rPr>
          <w:rFonts w:ascii="Verdana" w:hAnsi="Verdana"/>
          <w:sz w:val="20"/>
          <w:szCs w:val="20"/>
        </w:rPr>
        <w:t xml:space="preserve">i dłuższego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maksymalną ilość punktów </w:t>
      </w:r>
      <w:r w:rsidR="00F01E44">
        <w:rPr>
          <w:rFonts w:ascii="Verdana" w:hAnsi="Verdana"/>
          <w:b/>
          <w:sz w:val="20"/>
          <w:szCs w:val="20"/>
        </w:rPr>
        <w:t>4</w:t>
      </w:r>
      <w:r w:rsidRPr="007F51A3">
        <w:rPr>
          <w:rFonts w:ascii="Verdana" w:hAnsi="Verdana"/>
          <w:sz w:val="20"/>
          <w:szCs w:val="20"/>
        </w:rPr>
        <w:t>.</w:t>
      </w:r>
    </w:p>
    <w:p w14:paraId="06326B56" w14:textId="1BAA4418" w:rsidR="003629FB" w:rsidRDefault="003629FB" w:rsidP="003F69A3">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(w zależności od części zamówienia wypełniony załącznik numer 1</w:t>
      </w:r>
      <w:r w:rsidR="00422CCD" w:rsidRPr="00356151">
        <w:rPr>
          <w:rFonts w:ascii="Verdana" w:hAnsi="Verdana"/>
          <w:sz w:val="20"/>
          <w:szCs w:val="20"/>
        </w:rPr>
        <w:t xml:space="preserve"> lub 2 </w:t>
      </w:r>
      <w:r w:rsidR="0017283C" w:rsidRPr="00356151">
        <w:rPr>
          <w:rFonts w:ascii="Verdana" w:hAnsi="Verdana"/>
          <w:sz w:val="20"/>
          <w:szCs w:val="20"/>
        </w:rPr>
        <w:t>do SIWZ)</w:t>
      </w:r>
    </w:p>
    <w:p w14:paraId="574C7D82" w14:textId="77777777" w:rsidR="00280E68" w:rsidRDefault="00280E68" w:rsidP="003F69A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F01E44">
        <w:rPr>
          <w:rFonts w:ascii="Verdana" w:hAnsi="Verdana"/>
          <w:b/>
          <w:sz w:val="20"/>
          <w:szCs w:val="20"/>
        </w:rPr>
        <w:t>4</w:t>
      </w:r>
      <w:r w:rsidRPr="00954C81">
        <w:rPr>
          <w:rFonts w:ascii="Verdana" w:hAnsi="Verdana"/>
          <w:sz w:val="20"/>
          <w:szCs w:val="20"/>
        </w:rPr>
        <w:t>.</w:t>
      </w:r>
    </w:p>
    <w:p w14:paraId="2C77D811" w14:textId="77777777" w:rsidR="007F51A3" w:rsidRPr="00954C81" w:rsidRDefault="007F51A3" w:rsidP="003F69A3">
      <w:pPr>
        <w:spacing w:after="0" w:line="240" w:lineRule="auto"/>
        <w:jc w:val="both"/>
        <w:rPr>
          <w:rFonts w:ascii="Verdana" w:hAnsi="Verdana"/>
          <w:sz w:val="20"/>
          <w:szCs w:val="20"/>
        </w:rPr>
      </w:pPr>
    </w:p>
    <w:p w14:paraId="0CA8D6FA" w14:textId="77777777" w:rsidR="00460879" w:rsidRDefault="00460879" w:rsidP="00221507">
      <w:pPr>
        <w:pStyle w:val="Akapitzlist"/>
        <w:numPr>
          <w:ilvl w:val="1"/>
          <w:numId w:val="11"/>
        </w:numPr>
        <w:spacing w:before="120" w:line="312" w:lineRule="auto"/>
        <w:ind w:left="851"/>
        <w:jc w:val="both"/>
        <w:rPr>
          <w:rFonts w:ascii="Verdana" w:hAnsi="Verdana"/>
          <w:sz w:val="20"/>
          <w:szCs w:val="20"/>
        </w:rPr>
      </w:pPr>
      <w:r w:rsidRPr="00E548CD">
        <w:rPr>
          <w:rFonts w:ascii="Verdana" w:hAnsi="Verdana"/>
          <w:b/>
          <w:sz w:val="20"/>
          <w:szCs w:val="20"/>
        </w:rPr>
        <w:lastRenderedPageBreak/>
        <w:t xml:space="preserve">W kryterium zużycie </w:t>
      </w:r>
      <w:r w:rsidR="00E548CD">
        <w:rPr>
          <w:rFonts w:ascii="Verdana" w:hAnsi="Verdana"/>
          <w:b/>
          <w:sz w:val="20"/>
          <w:szCs w:val="20"/>
        </w:rPr>
        <w:t>energii elektrycznej</w:t>
      </w:r>
      <w:r w:rsidRPr="00E548CD">
        <w:rPr>
          <w:rFonts w:ascii="Verdana" w:hAnsi="Verdana"/>
          <w:sz w:val="20"/>
          <w:szCs w:val="20"/>
        </w:rPr>
        <w:t xml:space="preserve"> </w:t>
      </w:r>
      <w:r w:rsidR="00A920BD" w:rsidRPr="00A920BD">
        <w:rPr>
          <w:rFonts w:ascii="Verdana" w:hAnsi="Verdana"/>
          <w:b/>
          <w:sz w:val="20"/>
          <w:szCs w:val="20"/>
        </w:rPr>
        <w:t>wg. SORT 2 (E)</w:t>
      </w:r>
      <w:r w:rsidR="00A920BD">
        <w:rPr>
          <w:rFonts w:ascii="Verdana" w:hAnsi="Verdana"/>
          <w:sz w:val="20"/>
          <w:szCs w:val="20"/>
        </w:rPr>
        <w:t xml:space="preserve"> </w:t>
      </w:r>
      <w:r w:rsidRPr="00E548CD">
        <w:rPr>
          <w:rFonts w:ascii="Verdana" w:hAnsi="Verdana"/>
          <w:sz w:val="20"/>
          <w:szCs w:val="20"/>
        </w:rPr>
        <w:t>ocena zostanie</w:t>
      </w:r>
      <w:r w:rsidR="00E548CD">
        <w:rPr>
          <w:rFonts w:ascii="Verdana" w:hAnsi="Verdana"/>
          <w:sz w:val="20"/>
          <w:szCs w:val="20"/>
        </w:rPr>
        <w:t xml:space="preserve"> dokonana w następujący sposób:</w:t>
      </w:r>
    </w:p>
    <w:p w14:paraId="444BDD48" w14:textId="77777777" w:rsidR="00A920BD" w:rsidRDefault="00A920BD" w:rsidP="00A920BD">
      <w:pPr>
        <w:spacing w:before="120" w:line="312" w:lineRule="auto"/>
        <w:jc w:val="both"/>
        <w:rPr>
          <w:rFonts w:ascii="Verdana" w:hAnsi="Verdana"/>
          <w:sz w:val="20"/>
          <w:szCs w:val="20"/>
        </w:rPr>
      </w:pPr>
    </w:p>
    <w:p w14:paraId="2D74F04B" w14:textId="0858D5BB" w:rsidR="00A920BD" w:rsidRPr="0005029F" w:rsidRDefault="00751954" w:rsidP="00A920BD">
      <w:pPr>
        <w:spacing w:before="120" w:line="312" w:lineRule="auto"/>
        <w:jc w:val="both"/>
        <w:rPr>
          <w:rFonts w:ascii="Verdana" w:hAnsi="Verdana"/>
          <w:sz w:val="36"/>
          <w:szCs w:val="36"/>
        </w:rPr>
      </w:pPr>
      <m:oMathPara>
        <m:oMath>
          <m:r>
            <w:rPr>
              <w:rFonts w:ascii="Cambria Math" w:hAnsi="Cambria Math"/>
              <w:sz w:val="36"/>
              <w:szCs w:val="36"/>
            </w:rPr>
            <m:t>E=</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b</m:t>
                  </m:r>
                </m:sub>
              </m:sSub>
            </m:den>
          </m:f>
          <m:r>
            <w:rPr>
              <w:rFonts w:ascii="Cambria Math" w:hAnsi="Cambria Math"/>
              <w:sz w:val="36"/>
              <w:szCs w:val="36"/>
            </w:rPr>
            <m:t xml:space="preserve"> × 5</m:t>
          </m:r>
        </m:oMath>
      </m:oMathPara>
    </w:p>
    <w:p w14:paraId="7A333E9D" w14:textId="77777777" w:rsidR="00A920BD" w:rsidRPr="00954C81" w:rsidRDefault="00A920BD" w:rsidP="00A920BD">
      <w:pPr>
        <w:spacing w:before="120" w:line="312" w:lineRule="auto"/>
        <w:jc w:val="both"/>
        <w:rPr>
          <w:rFonts w:ascii="Verdana" w:hAnsi="Verdana"/>
          <w:sz w:val="20"/>
          <w:szCs w:val="20"/>
        </w:rPr>
      </w:pPr>
    </w:p>
    <w:p w14:paraId="1AF61748" w14:textId="77777777" w:rsidR="00A920BD" w:rsidRPr="00954C81" w:rsidRDefault="00A920BD" w:rsidP="00A920BD">
      <w:pPr>
        <w:spacing w:before="120" w:line="312" w:lineRule="auto"/>
        <w:jc w:val="both"/>
        <w:rPr>
          <w:rFonts w:ascii="Verdana" w:hAnsi="Verdana"/>
          <w:sz w:val="20"/>
          <w:szCs w:val="20"/>
        </w:rPr>
      </w:pPr>
      <w:r w:rsidRPr="00954C81">
        <w:rPr>
          <w:rFonts w:ascii="Verdana" w:hAnsi="Verdana"/>
          <w:sz w:val="20"/>
          <w:szCs w:val="20"/>
        </w:rPr>
        <w:t>Użyte oznaczenia:</w:t>
      </w:r>
    </w:p>
    <w:p w14:paraId="6DE7DD93" w14:textId="77777777"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Pr>
          <w:rFonts w:ascii="Verdana" w:hAnsi="Verdana"/>
          <w:sz w:val="20"/>
          <w:szCs w:val="20"/>
        </w:rPr>
        <w:t xml:space="preserve"> - punktacja w kryterium </w:t>
      </w:r>
      <w:r w:rsidR="007F51A3">
        <w:rPr>
          <w:rFonts w:ascii="Verdana" w:hAnsi="Verdana"/>
          <w:sz w:val="20"/>
          <w:szCs w:val="20"/>
        </w:rPr>
        <w:t>„</w:t>
      </w:r>
      <w:r>
        <w:rPr>
          <w:rFonts w:ascii="Verdana" w:hAnsi="Verdana"/>
          <w:sz w:val="20"/>
          <w:szCs w:val="20"/>
        </w:rPr>
        <w:t>zużycie energii elektrycznej</w:t>
      </w:r>
      <w:r w:rsidRPr="00954C81">
        <w:rPr>
          <w:rFonts w:ascii="Verdana" w:hAnsi="Verdana"/>
          <w:sz w:val="20"/>
          <w:szCs w:val="20"/>
        </w:rPr>
        <w:t xml:space="preserve"> </w:t>
      </w:r>
      <w:r w:rsidR="00DF18E8">
        <w:rPr>
          <w:rFonts w:ascii="Verdana" w:hAnsi="Verdana"/>
          <w:sz w:val="20"/>
          <w:szCs w:val="20"/>
        </w:rPr>
        <w:t>wg. SORT 2</w:t>
      </w:r>
      <w:r w:rsidR="007F51A3">
        <w:rPr>
          <w:rFonts w:ascii="Verdana" w:hAnsi="Verdana"/>
          <w:sz w:val="20"/>
          <w:szCs w:val="20"/>
        </w:rPr>
        <w:t>”</w:t>
      </w:r>
      <w:r>
        <w:rPr>
          <w:rFonts w:ascii="Verdana" w:hAnsi="Verdana"/>
          <w:sz w:val="20"/>
          <w:szCs w:val="20"/>
        </w:rPr>
        <w:t>;</w:t>
      </w:r>
    </w:p>
    <w:p w14:paraId="732C47FC" w14:textId="00D8EFA4"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sidRPr="00CB1465">
        <w:rPr>
          <w:rFonts w:ascii="Cambria Math" w:hAnsi="Cambria Math"/>
          <w:i/>
          <w:sz w:val="36"/>
          <w:szCs w:val="36"/>
          <w:vertAlign w:val="subscript"/>
        </w:rPr>
        <w:t>min</w:t>
      </w:r>
      <w:r>
        <w:rPr>
          <w:rFonts w:ascii="Verdana" w:hAnsi="Verdana"/>
          <w:sz w:val="20"/>
          <w:szCs w:val="20"/>
        </w:rPr>
        <w:t xml:space="preserve"> - </w:t>
      </w:r>
      <w:r w:rsidRPr="00954C81">
        <w:rPr>
          <w:rFonts w:ascii="Verdana" w:hAnsi="Verdana"/>
          <w:sz w:val="20"/>
          <w:szCs w:val="20"/>
        </w:rPr>
        <w:t>najniższ</w:t>
      </w:r>
      <w:r>
        <w:rPr>
          <w:rFonts w:ascii="Verdana" w:hAnsi="Verdana"/>
          <w:sz w:val="20"/>
          <w:szCs w:val="20"/>
        </w:rPr>
        <w:t>e</w:t>
      </w:r>
      <w:r w:rsidRPr="00954C81">
        <w:rPr>
          <w:rFonts w:ascii="Verdana" w:hAnsi="Verdana"/>
          <w:sz w:val="20"/>
          <w:szCs w:val="20"/>
        </w:rPr>
        <w:t xml:space="preserve"> </w:t>
      </w:r>
      <w:r>
        <w:rPr>
          <w:rFonts w:ascii="Verdana" w:hAnsi="Verdana"/>
          <w:sz w:val="20"/>
          <w:szCs w:val="20"/>
        </w:rPr>
        <w:t>zużycie energii elektrycznej</w:t>
      </w:r>
      <w:r w:rsidRPr="00954C81">
        <w:rPr>
          <w:rFonts w:ascii="Verdana" w:hAnsi="Verdana"/>
          <w:sz w:val="20"/>
          <w:szCs w:val="20"/>
        </w:rPr>
        <w:t xml:space="preserve"> spośród ofert rozpatrywanych</w:t>
      </w:r>
      <w:r w:rsidRPr="00653DE1">
        <w:rPr>
          <w:rFonts w:ascii="Verdana" w:hAnsi="Verdana"/>
          <w:sz w:val="20"/>
          <w:szCs w:val="20"/>
        </w:rPr>
        <w:t>;</w:t>
      </w:r>
    </w:p>
    <w:p w14:paraId="04D28ADB" w14:textId="3680628E" w:rsidR="00A920BD" w:rsidRPr="00954C81" w:rsidRDefault="00A920BD" w:rsidP="00A920BD">
      <w:pPr>
        <w:spacing w:before="120" w:line="312" w:lineRule="auto"/>
        <w:jc w:val="both"/>
        <w:rPr>
          <w:rFonts w:ascii="Verdana" w:hAnsi="Verdana"/>
          <w:sz w:val="20"/>
          <w:szCs w:val="20"/>
        </w:rPr>
      </w:pPr>
      <w:proofErr w:type="spellStart"/>
      <w:r>
        <w:rPr>
          <w:rFonts w:ascii="Cambria Math" w:hAnsi="Cambria Math"/>
          <w:i/>
          <w:sz w:val="36"/>
          <w:szCs w:val="36"/>
        </w:rPr>
        <w:t>E</w:t>
      </w:r>
      <w:r w:rsidRPr="00CB1465">
        <w:rPr>
          <w:rFonts w:ascii="Cambria Math" w:hAnsi="Cambria Math"/>
          <w:i/>
          <w:sz w:val="36"/>
          <w:szCs w:val="36"/>
          <w:vertAlign w:val="subscript"/>
        </w:rPr>
        <w:t>b</w:t>
      </w:r>
      <w:proofErr w:type="spellEnd"/>
      <w:r>
        <w:rPr>
          <w:rFonts w:ascii="Verdana" w:hAnsi="Verdana"/>
          <w:sz w:val="20"/>
          <w:szCs w:val="20"/>
        </w:rPr>
        <w:t xml:space="preserve"> - zużycie energii elektrycznej</w:t>
      </w:r>
      <w:r w:rsidRPr="00954C81">
        <w:rPr>
          <w:rFonts w:ascii="Verdana" w:hAnsi="Verdana"/>
          <w:sz w:val="20"/>
          <w:szCs w:val="20"/>
        </w:rPr>
        <w:t xml:space="preserve"> rozpatrywan</w:t>
      </w:r>
      <w:r>
        <w:rPr>
          <w:rFonts w:ascii="Verdana" w:hAnsi="Verdana"/>
          <w:sz w:val="20"/>
          <w:szCs w:val="20"/>
        </w:rPr>
        <w:t>ej oferty</w:t>
      </w:r>
      <w:r w:rsidR="0017283C" w:rsidRPr="00653DE1">
        <w:rPr>
          <w:rFonts w:ascii="Verdana" w:hAnsi="Verdana"/>
          <w:sz w:val="20"/>
          <w:szCs w:val="20"/>
        </w:rPr>
        <w:t>.</w:t>
      </w:r>
    </w:p>
    <w:p w14:paraId="1C25B439" w14:textId="4ADD2CCF" w:rsidR="00460879"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Ocenie podlega </w:t>
      </w:r>
      <w:r w:rsidRPr="0017283C">
        <w:rPr>
          <w:rFonts w:ascii="Verdana" w:hAnsi="Verdana"/>
          <w:sz w:val="20"/>
          <w:szCs w:val="20"/>
        </w:rPr>
        <w:t xml:space="preserve">zużycie </w:t>
      </w:r>
      <w:r w:rsidRPr="0052617F">
        <w:rPr>
          <w:rFonts w:ascii="Verdana" w:hAnsi="Verdana"/>
          <w:sz w:val="20"/>
          <w:szCs w:val="20"/>
        </w:rPr>
        <w:t>wyr</w:t>
      </w:r>
      <w:r w:rsidR="00576EE4" w:rsidRPr="0052617F">
        <w:rPr>
          <w:rFonts w:ascii="Verdana" w:hAnsi="Verdana"/>
          <w:sz w:val="20"/>
          <w:szCs w:val="20"/>
        </w:rPr>
        <w:t>ażone w</w:t>
      </w:r>
      <w:r w:rsidR="00576EE4" w:rsidRPr="0052617F">
        <w:rPr>
          <w:rFonts w:ascii="Verdana" w:hAnsi="Verdana"/>
          <w:b/>
          <w:sz w:val="20"/>
          <w:szCs w:val="20"/>
        </w:rPr>
        <w:t xml:space="preserve"> kWh</w:t>
      </w:r>
      <w:r w:rsidR="000E7941" w:rsidRPr="0052617F">
        <w:rPr>
          <w:rFonts w:ascii="Verdana" w:hAnsi="Verdana"/>
          <w:b/>
          <w:sz w:val="20"/>
          <w:szCs w:val="20"/>
        </w:rPr>
        <w:t>/</w:t>
      </w:r>
      <w:r w:rsidRPr="0052617F">
        <w:rPr>
          <w:rFonts w:ascii="Verdana" w:hAnsi="Verdana"/>
          <w:b/>
          <w:sz w:val="20"/>
          <w:szCs w:val="20"/>
        </w:rPr>
        <w:t>km</w:t>
      </w:r>
      <w:r w:rsidRPr="0052617F">
        <w:rPr>
          <w:rFonts w:ascii="Verdana" w:hAnsi="Verdana"/>
          <w:sz w:val="20"/>
          <w:szCs w:val="20"/>
        </w:rPr>
        <w:t>.</w:t>
      </w:r>
    </w:p>
    <w:p w14:paraId="220CE036" w14:textId="35688520" w:rsidR="00BD7A2E" w:rsidRDefault="00BD7A2E" w:rsidP="00460879">
      <w:pPr>
        <w:spacing w:before="120" w:line="312" w:lineRule="auto"/>
        <w:jc w:val="both"/>
        <w:rPr>
          <w:rFonts w:ascii="Verdana" w:hAnsi="Verdana"/>
          <w:sz w:val="20"/>
          <w:szCs w:val="20"/>
        </w:rPr>
      </w:pPr>
      <w:r>
        <w:rPr>
          <w:rFonts w:ascii="Verdana" w:hAnsi="Verdana"/>
          <w:sz w:val="20"/>
          <w:szCs w:val="20"/>
        </w:rPr>
        <w:t xml:space="preserve">Ocena będzie przyznawana na podstawie </w:t>
      </w:r>
      <w:r w:rsidRPr="000D6329">
        <w:rPr>
          <w:rFonts w:ascii="Verdana" w:hAnsi="Verdana"/>
          <w:sz w:val="20"/>
          <w:szCs w:val="20"/>
        </w:rPr>
        <w:t>raport</w:t>
      </w:r>
      <w:r>
        <w:rPr>
          <w:rFonts w:ascii="Verdana" w:hAnsi="Verdana"/>
          <w:sz w:val="20"/>
          <w:szCs w:val="20"/>
        </w:rPr>
        <w:t>u</w:t>
      </w:r>
      <w:r w:rsidRPr="000D6329">
        <w:rPr>
          <w:rFonts w:ascii="Verdana" w:hAnsi="Verdana"/>
          <w:sz w:val="20"/>
          <w:szCs w:val="20"/>
        </w:rPr>
        <w:t xml:space="preserve"> technicznego drogowego zużycia energii elektrycznej (SORT – 2)</w:t>
      </w:r>
      <w:r>
        <w:rPr>
          <w:rFonts w:ascii="Verdana" w:hAnsi="Verdana"/>
          <w:sz w:val="20"/>
          <w:szCs w:val="20"/>
        </w:rPr>
        <w:t>. Raport musi być załączony do oferty. Jeżeli raport nie zostanie załączony do oferty, Wykonawca otrzyma 0 p</w:t>
      </w:r>
      <w:r w:rsidR="0043252B">
        <w:rPr>
          <w:rFonts w:ascii="Verdana" w:hAnsi="Verdana"/>
          <w:sz w:val="20"/>
          <w:szCs w:val="20"/>
        </w:rPr>
        <w:t>unktów w ramach tego kryterium.</w:t>
      </w:r>
    </w:p>
    <w:p w14:paraId="2501FCCD" w14:textId="36962D08" w:rsidR="00BD7A2E" w:rsidRPr="00954C81" w:rsidRDefault="00D00B0B" w:rsidP="00460879">
      <w:pPr>
        <w:spacing w:before="120" w:line="312" w:lineRule="auto"/>
        <w:jc w:val="both"/>
        <w:rPr>
          <w:rFonts w:ascii="Verdana" w:hAnsi="Verdana"/>
          <w:sz w:val="20"/>
          <w:szCs w:val="20"/>
        </w:rPr>
      </w:pPr>
      <w:r w:rsidRPr="0043252B">
        <w:rPr>
          <w:rFonts w:ascii="Verdana" w:hAnsi="Verdana"/>
          <w:sz w:val="20"/>
          <w:szCs w:val="20"/>
        </w:rPr>
        <w:t>R</w:t>
      </w:r>
      <w:r w:rsidR="00BD7A2E" w:rsidRPr="0043252B">
        <w:rPr>
          <w:rFonts w:ascii="Verdana" w:hAnsi="Verdana"/>
          <w:sz w:val="20"/>
          <w:szCs w:val="20"/>
        </w:rPr>
        <w:t>aportu musi</w:t>
      </w:r>
      <w:r w:rsidR="00546083" w:rsidRPr="0043252B">
        <w:rPr>
          <w:rFonts w:ascii="Verdana" w:hAnsi="Verdana"/>
          <w:sz w:val="20"/>
          <w:szCs w:val="20"/>
        </w:rPr>
        <w:t xml:space="preserve"> być zgodn</w:t>
      </w:r>
      <w:r w:rsidRPr="0043252B">
        <w:rPr>
          <w:rFonts w:ascii="Verdana" w:hAnsi="Verdana"/>
          <w:sz w:val="20"/>
          <w:szCs w:val="20"/>
        </w:rPr>
        <w:t>y</w:t>
      </w:r>
      <w:r w:rsidR="00360857" w:rsidRPr="0043252B">
        <w:rPr>
          <w:rFonts w:ascii="Verdana" w:hAnsi="Verdana"/>
          <w:sz w:val="20"/>
          <w:szCs w:val="20"/>
        </w:rPr>
        <w:t xml:space="preserve"> z opisem wskazanym w pkt. X.1 SIWZ</w:t>
      </w:r>
    </w:p>
    <w:p w14:paraId="5E7A61FA" w14:textId="3A4A61DA"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180DA869" w14:textId="77777777" w:rsidR="00460879" w:rsidRPr="00954C81" w:rsidRDefault="00460879" w:rsidP="00460879">
      <w:pPr>
        <w:spacing w:before="120" w:line="312" w:lineRule="auto"/>
        <w:jc w:val="both"/>
        <w:rPr>
          <w:rFonts w:ascii="Verdana" w:hAnsi="Verdana"/>
          <w:sz w:val="20"/>
          <w:szCs w:val="20"/>
        </w:rPr>
      </w:pPr>
    </w:p>
    <w:p w14:paraId="5F028FE5" w14:textId="77777777" w:rsidR="00460879" w:rsidRDefault="00674ABC"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67545B">
        <w:rPr>
          <w:rFonts w:ascii="Verdana" w:hAnsi="Verdana"/>
          <w:b/>
          <w:sz w:val="20"/>
          <w:szCs w:val="20"/>
        </w:rPr>
        <w:t xml:space="preserve">system </w:t>
      </w:r>
      <w:proofErr w:type="spellStart"/>
      <w:r w:rsidR="0067545B">
        <w:rPr>
          <w:rFonts w:ascii="Verdana" w:hAnsi="Verdana"/>
          <w:b/>
          <w:sz w:val="20"/>
          <w:szCs w:val="20"/>
        </w:rPr>
        <w:t>prekondycjonowania</w:t>
      </w:r>
      <w:proofErr w:type="spellEnd"/>
      <w:r w:rsidR="0067545B">
        <w:rPr>
          <w:rFonts w:ascii="Verdana" w:hAnsi="Verdana"/>
          <w:b/>
          <w:sz w:val="20"/>
          <w:szCs w:val="20"/>
        </w:rPr>
        <w:t xml:space="preserve"> autobusu i magazynów energii</w:t>
      </w:r>
      <w:r>
        <w:rPr>
          <w:rFonts w:ascii="Verdana" w:hAnsi="Verdana"/>
          <w:b/>
          <w:sz w:val="20"/>
          <w:szCs w:val="20"/>
        </w:rPr>
        <w:t xml:space="preserve"> (P</w:t>
      </w:r>
      <w:r w:rsidR="0067545B">
        <w:rPr>
          <w:rFonts w:ascii="Verdana" w:hAnsi="Verdana"/>
          <w:b/>
          <w:sz w:val="20"/>
          <w:szCs w:val="20"/>
        </w:rPr>
        <w:t>R</w:t>
      </w:r>
      <w:r>
        <w:rPr>
          <w:rFonts w:ascii="Verdana" w:hAnsi="Verdana"/>
          <w:b/>
          <w:sz w:val="20"/>
          <w:szCs w:val="20"/>
        </w:rPr>
        <w:t>)</w:t>
      </w:r>
      <w:r w:rsidR="002A1673" w:rsidRPr="002A1673">
        <w:rPr>
          <w:rFonts w:ascii="Verdana" w:hAnsi="Verdana"/>
          <w:sz w:val="20"/>
          <w:szCs w:val="20"/>
        </w:rPr>
        <w:t xml:space="preserve"> </w:t>
      </w:r>
      <w:r w:rsidR="00460879" w:rsidRPr="00576EE4">
        <w:rPr>
          <w:rFonts w:ascii="Verdana" w:hAnsi="Verdana"/>
          <w:sz w:val="20"/>
          <w:szCs w:val="20"/>
        </w:rPr>
        <w:t>ocena zostanie</w:t>
      </w:r>
      <w:r>
        <w:rPr>
          <w:rFonts w:ascii="Verdana" w:hAnsi="Verdana"/>
          <w:sz w:val="20"/>
          <w:szCs w:val="20"/>
        </w:rPr>
        <w:t xml:space="preserve"> dokonana w następujący sposób:</w:t>
      </w:r>
    </w:p>
    <w:p w14:paraId="00573689" w14:textId="5EA2DAB8" w:rsidR="002A1673" w:rsidRDefault="002A167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gdy Wykonawca zaoferuje </w:t>
      </w:r>
      <w:r w:rsidR="0067545B" w:rsidRPr="0067545B">
        <w:rPr>
          <w:rFonts w:ascii="Verdana" w:hAnsi="Verdana"/>
          <w:sz w:val="20"/>
          <w:szCs w:val="20"/>
        </w:rPr>
        <w:t xml:space="preserve">rozwiązanie techniczne </w:t>
      </w:r>
      <w:proofErr w:type="spellStart"/>
      <w:r w:rsidR="0067545B" w:rsidRPr="0067545B">
        <w:rPr>
          <w:rFonts w:ascii="Verdana" w:hAnsi="Verdana"/>
          <w:sz w:val="20"/>
          <w:szCs w:val="20"/>
        </w:rPr>
        <w:t>prekondycjonowania</w:t>
      </w:r>
      <w:proofErr w:type="spellEnd"/>
      <w:r w:rsidR="0067545B" w:rsidRPr="0067545B">
        <w:rPr>
          <w:rFonts w:ascii="Verdana" w:hAnsi="Verdana"/>
          <w:sz w:val="20"/>
          <w:szCs w:val="20"/>
        </w:rPr>
        <w:t xml:space="preserve"> oparte na usłudze</w:t>
      </w:r>
      <w:r w:rsidR="00C22A7D">
        <w:rPr>
          <w:rFonts w:ascii="Verdana" w:hAnsi="Verdana"/>
          <w:sz w:val="20"/>
          <w:szCs w:val="20"/>
        </w:rPr>
        <w:t>,</w:t>
      </w:r>
      <w:r w:rsidR="0067545B" w:rsidRPr="0067545B">
        <w:rPr>
          <w:rFonts w:ascii="Verdana" w:hAnsi="Verdana"/>
          <w:sz w:val="20"/>
          <w:szCs w:val="20"/>
        </w:rPr>
        <w:t xml:space="preserve"> która jest opisana w VDV 261 tj. możliwość zdalnego programowania automatycznego uruchomienia ogrzewania wnętrza autobusu i magazynów energii</w:t>
      </w:r>
      <w:r w:rsidR="0067545B" w:rsidRPr="002A1673">
        <w:rPr>
          <w:rFonts w:ascii="Verdana" w:hAnsi="Verdana"/>
          <w:sz w:val="20"/>
          <w:szCs w:val="20"/>
        </w:rPr>
        <w:t xml:space="preserve"> - otrzyma </w:t>
      </w:r>
      <w:r w:rsidR="0043252B" w:rsidRPr="00716EF6">
        <w:rPr>
          <w:rFonts w:ascii="Verdana" w:hAnsi="Verdana"/>
          <w:b/>
          <w:sz w:val="20"/>
          <w:szCs w:val="20"/>
        </w:rPr>
        <w:t>5</w:t>
      </w:r>
      <w:r w:rsidR="0067545B" w:rsidRPr="002A1673">
        <w:rPr>
          <w:rFonts w:ascii="Verdana" w:hAnsi="Verdana"/>
          <w:sz w:val="20"/>
          <w:szCs w:val="20"/>
        </w:rPr>
        <w:t xml:space="preserve"> punktów</w:t>
      </w:r>
      <w:r w:rsidRPr="002A1673">
        <w:rPr>
          <w:rFonts w:ascii="Verdana" w:hAnsi="Verdana"/>
          <w:sz w:val="20"/>
          <w:szCs w:val="20"/>
        </w:rPr>
        <w:t>;</w:t>
      </w:r>
    </w:p>
    <w:p w14:paraId="0AF65049" w14:textId="27BD606D" w:rsidR="00A76A03" w:rsidRPr="002A1673" w:rsidRDefault="00A76A0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gdy Wykonawca zaoferuje </w:t>
      </w:r>
      <w:r w:rsidR="00967EC4">
        <w:rPr>
          <w:rFonts w:ascii="Verdana" w:hAnsi="Verdana"/>
          <w:sz w:val="20"/>
          <w:szCs w:val="20"/>
        </w:rPr>
        <w:t>inne</w:t>
      </w:r>
      <w:r w:rsidR="00967EC4" w:rsidRPr="0067545B">
        <w:rPr>
          <w:rFonts w:ascii="Verdana" w:hAnsi="Verdana"/>
          <w:sz w:val="20"/>
          <w:szCs w:val="20"/>
        </w:rPr>
        <w:t xml:space="preserve"> </w:t>
      </w:r>
      <w:r w:rsidRPr="0067545B">
        <w:rPr>
          <w:rFonts w:ascii="Verdana" w:hAnsi="Verdana"/>
          <w:sz w:val="20"/>
          <w:szCs w:val="20"/>
        </w:rPr>
        <w:t xml:space="preserve">rozwiązanie techniczne </w:t>
      </w:r>
      <w:proofErr w:type="spellStart"/>
      <w:r w:rsidRPr="0067545B">
        <w:rPr>
          <w:rFonts w:ascii="Verdana" w:hAnsi="Verdana"/>
          <w:sz w:val="20"/>
          <w:szCs w:val="20"/>
        </w:rPr>
        <w:t>prekondycjonowania</w:t>
      </w:r>
      <w:proofErr w:type="spellEnd"/>
      <w:r w:rsidRPr="0067545B">
        <w:rPr>
          <w:rFonts w:ascii="Verdana" w:hAnsi="Verdana"/>
          <w:sz w:val="20"/>
          <w:szCs w:val="20"/>
        </w:rPr>
        <w:t xml:space="preserve"> </w:t>
      </w:r>
      <w:r>
        <w:rPr>
          <w:rFonts w:ascii="Verdana" w:hAnsi="Verdana"/>
          <w:sz w:val="20"/>
          <w:szCs w:val="20"/>
        </w:rPr>
        <w:t xml:space="preserve">posiadające </w:t>
      </w:r>
      <w:r w:rsidRPr="0067545B">
        <w:rPr>
          <w:rFonts w:ascii="Verdana" w:hAnsi="Verdana"/>
          <w:sz w:val="20"/>
          <w:szCs w:val="20"/>
        </w:rPr>
        <w:t>możliwość zdalnego programowania automatycznego uruchomienia ogrzewania wnętrza autobusu i magazynów energii</w:t>
      </w:r>
      <w:r w:rsidR="00967EC4">
        <w:rPr>
          <w:rFonts w:ascii="Verdana" w:hAnsi="Verdana"/>
          <w:sz w:val="20"/>
          <w:szCs w:val="20"/>
        </w:rPr>
        <w:t xml:space="preserve"> niż to które jest opisane w VDV 261</w:t>
      </w:r>
      <w:r w:rsidRPr="002A1673">
        <w:rPr>
          <w:rFonts w:ascii="Verdana" w:hAnsi="Verdana"/>
          <w:sz w:val="20"/>
          <w:szCs w:val="20"/>
        </w:rPr>
        <w:t xml:space="preserve"> - otrzyma </w:t>
      </w:r>
      <w:r>
        <w:rPr>
          <w:rFonts w:ascii="Verdana" w:hAnsi="Verdana"/>
          <w:b/>
          <w:sz w:val="20"/>
          <w:szCs w:val="20"/>
        </w:rPr>
        <w:t>4</w:t>
      </w:r>
      <w:r w:rsidRPr="002A1673">
        <w:rPr>
          <w:rFonts w:ascii="Verdana" w:hAnsi="Verdana"/>
          <w:sz w:val="20"/>
          <w:szCs w:val="20"/>
        </w:rPr>
        <w:t xml:space="preserve"> punkt</w:t>
      </w:r>
      <w:r>
        <w:rPr>
          <w:rFonts w:ascii="Verdana" w:hAnsi="Verdana"/>
          <w:sz w:val="20"/>
          <w:szCs w:val="20"/>
        </w:rPr>
        <w:t>y</w:t>
      </w:r>
      <w:r w:rsidRPr="002A1673">
        <w:rPr>
          <w:rFonts w:ascii="Verdana" w:hAnsi="Verdana"/>
          <w:sz w:val="20"/>
          <w:szCs w:val="20"/>
        </w:rPr>
        <w:t>;</w:t>
      </w:r>
    </w:p>
    <w:p w14:paraId="2CD3E04A" w14:textId="42B5CF09" w:rsidR="002A1673" w:rsidRDefault="002A167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lastRenderedPageBreak/>
        <w:t xml:space="preserve">w przypadku zaoferowania przez Wykonawcę </w:t>
      </w:r>
      <w:r w:rsidR="0067545B" w:rsidRPr="0067545B">
        <w:rPr>
          <w:rFonts w:ascii="Verdana" w:hAnsi="Verdana"/>
          <w:sz w:val="20"/>
          <w:szCs w:val="20"/>
        </w:rPr>
        <w:t>inne</w:t>
      </w:r>
      <w:r w:rsidR="0067545B">
        <w:rPr>
          <w:rFonts w:ascii="Verdana" w:hAnsi="Verdana"/>
          <w:sz w:val="20"/>
          <w:szCs w:val="20"/>
        </w:rPr>
        <w:t>go</w:t>
      </w:r>
      <w:r w:rsidR="0067545B" w:rsidRPr="0067545B">
        <w:rPr>
          <w:rFonts w:ascii="Verdana" w:hAnsi="Verdana"/>
          <w:sz w:val="20"/>
          <w:szCs w:val="20"/>
        </w:rPr>
        <w:t xml:space="preserve"> </w:t>
      </w:r>
      <w:r w:rsidR="00A76A03">
        <w:rPr>
          <w:rFonts w:ascii="Verdana" w:hAnsi="Verdana"/>
          <w:sz w:val="20"/>
          <w:szCs w:val="20"/>
        </w:rPr>
        <w:t xml:space="preserve">niż zdalne </w:t>
      </w:r>
      <w:r w:rsidR="0067545B" w:rsidRPr="0067545B">
        <w:rPr>
          <w:rFonts w:ascii="Verdana" w:hAnsi="Verdana"/>
          <w:sz w:val="20"/>
          <w:szCs w:val="20"/>
        </w:rPr>
        <w:t>rozwiązani</w:t>
      </w:r>
      <w:r w:rsidR="0067545B">
        <w:rPr>
          <w:rFonts w:ascii="Verdana" w:hAnsi="Verdana"/>
          <w:sz w:val="20"/>
          <w:szCs w:val="20"/>
        </w:rPr>
        <w:t>a</w:t>
      </w:r>
      <w:r w:rsidR="0067545B" w:rsidRPr="0067545B">
        <w:rPr>
          <w:rFonts w:ascii="Verdana" w:hAnsi="Verdana"/>
          <w:sz w:val="20"/>
          <w:szCs w:val="20"/>
        </w:rPr>
        <w:t xml:space="preserve"> techniczne</w:t>
      </w:r>
      <w:r w:rsidR="0067545B">
        <w:rPr>
          <w:rFonts w:ascii="Verdana" w:hAnsi="Verdana"/>
          <w:sz w:val="20"/>
          <w:szCs w:val="20"/>
        </w:rPr>
        <w:t>go</w:t>
      </w:r>
      <w:r w:rsidR="0067545B" w:rsidRPr="0067545B">
        <w:rPr>
          <w:rFonts w:ascii="Verdana" w:hAnsi="Verdana"/>
          <w:sz w:val="20"/>
          <w:szCs w:val="20"/>
        </w:rPr>
        <w:t xml:space="preserve"> </w:t>
      </w:r>
      <w:proofErr w:type="spellStart"/>
      <w:r w:rsidR="0067545B" w:rsidRPr="0067545B">
        <w:rPr>
          <w:rFonts w:ascii="Verdana" w:hAnsi="Verdana"/>
          <w:sz w:val="20"/>
          <w:szCs w:val="20"/>
        </w:rPr>
        <w:t>prekondycjonowania</w:t>
      </w:r>
      <w:proofErr w:type="spellEnd"/>
      <w:r w:rsidR="0067545B" w:rsidRPr="0067545B">
        <w:rPr>
          <w:rFonts w:ascii="Verdana" w:hAnsi="Verdana"/>
          <w:sz w:val="20"/>
          <w:szCs w:val="20"/>
        </w:rPr>
        <w:t xml:space="preserve"> autobusu i magazynów energii</w:t>
      </w:r>
      <w:r w:rsidRPr="002A1673">
        <w:rPr>
          <w:rFonts w:ascii="Verdana" w:hAnsi="Verdana"/>
          <w:sz w:val="20"/>
          <w:szCs w:val="20"/>
        </w:rPr>
        <w:t xml:space="preserve"> – otrzyma </w:t>
      </w:r>
      <w:r w:rsidR="007A4855" w:rsidRPr="00716EF6">
        <w:rPr>
          <w:rFonts w:ascii="Verdana" w:hAnsi="Verdana"/>
          <w:b/>
          <w:sz w:val="20"/>
          <w:szCs w:val="20"/>
        </w:rPr>
        <w:t>2</w:t>
      </w:r>
      <w:r w:rsidRPr="002A1673">
        <w:rPr>
          <w:rFonts w:ascii="Verdana" w:hAnsi="Verdana"/>
          <w:sz w:val="20"/>
          <w:szCs w:val="20"/>
        </w:rPr>
        <w:t xml:space="preserve"> punkt</w:t>
      </w:r>
      <w:r w:rsidR="0043252B">
        <w:rPr>
          <w:rFonts w:ascii="Verdana" w:hAnsi="Verdana"/>
          <w:sz w:val="20"/>
          <w:szCs w:val="20"/>
        </w:rPr>
        <w:t>y</w:t>
      </w:r>
      <w:r w:rsidRPr="002A1673">
        <w:rPr>
          <w:rFonts w:ascii="Verdana" w:hAnsi="Verdana"/>
          <w:sz w:val="20"/>
          <w:szCs w:val="20"/>
        </w:rPr>
        <w:t>;</w:t>
      </w:r>
    </w:p>
    <w:p w14:paraId="28E2C29D" w14:textId="15F3F93E" w:rsidR="00EE730D" w:rsidRPr="002A1673" w:rsidRDefault="00EE730D" w:rsidP="00221507">
      <w:pPr>
        <w:pStyle w:val="Akapitzlist"/>
        <w:numPr>
          <w:ilvl w:val="0"/>
          <w:numId w:val="15"/>
        </w:numPr>
        <w:spacing w:before="120" w:after="0" w:line="312" w:lineRule="auto"/>
        <w:ind w:left="426"/>
        <w:jc w:val="both"/>
        <w:rPr>
          <w:rFonts w:ascii="Verdana" w:hAnsi="Verdana"/>
          <w:sz w:val="20"/>
          <w:szCs w:val="20"/>
        </w:rPr>
      </w:pPr>
      <w:r>
        <w:rPr>
          <w:rFonts w:ascii="Verdana" w:hAnsi="Verdana"/>
          <w:sz w:val="20"/>
          <w:szCs w:val="20"/>
        </w:rPr>
        <w:t xml:space="preserve">w przypadku nie zaoferowania przez Wykonawcę żadnego rozwiązania technicznego pozwalającego na </w:t>
      </w:r>
      <w:proofErr w:type="spellStart"/>
      <w:r>
        <w:rPr>
          <w:rFonts w:ascii="Verdana" w:hAnsi="Verdana"/>
          <w:sz w:val="20"/>
          <w:szCs w:val="20"/>
        </w:rPr>
        <w:t>prekondycjnowanie</w:t>
      </w:r>
      <w:proofErr w:type="spellEnd"/>
      <w:r>
        <w:rPr>
          <w:rFonts w:ascii="Verdana" w:hAnsi="Verdana"/>
          <w:sz w:val="20"/>
          <w:szCs w:val="20"/>
        </w:rPr>
        <w:t xml:space="preserve"> autobusu i magazynów energii – otrzyma </w:t>
      </w:r>
      <w:r w:rsidRPr="00356151">
        <w:rPr>
          <w:rFonts w:ascii="Verdana" w:hAnsi="Verdana"/>
          <w:b/>
          <w:sz w:val="20"/>
          <w:szCs w:val="20"/>
        </w:rPr>
        <w:t>0</w:t>
      </w:r>
      <w:r>
        <w:rPr>
          <w:rFonts w:ascii="Verdana" w:hAnsi="Verdana"/>
          <w:sz w:val="20"/>
          <w:szCs w:val="20"/>
        </w:rPr>
        <w:t xml:space="preserve"> punktów.</w:t>
      </w:r>
    </w:p>
    <w:p w14:paraId="3E699273" w14:textId="6DA3E462" w:rsidR="0067545B" w:rsidRPr="0067545B" w:rsidRDefault="003629FB" w:rsidP="0067545B">
      <w:pPr>
        <w:spacing w:before="120" w:after="0" w:line="312" w:lineRule="auto"/>
        <w:ind w:left="66"/>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3629FB">
        <w:rPr>
          <w:rFonts w:ascii="Verdana" w:hAnsi="Verdana"/>
          <w:sz w:val="20"/>
          <w:szCs w:val="20"/>
        </w:rPr>
        <w:br/>
      </w:r>
      <w:r w:rsidRPr="0017283C">
        <w:rPr>
          <w:rFonts w:ascii="Verdana" w:hAnsi="Verdana"/>
          <w:sz w:val="20"/>
          <w:szCs w:val="20"/>
        </w:rPr>
        <w:t xml:space="preserve">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0017283C" w:rsidRPr="00285F85">
        <w:rPr>
          <w:rFonts w:ascii="Verdana" w:hAnsi="Verdana"/>
          <w:sz w:val="20"/>
          <w:szCs w:val="20"/>
        </w:rPr>
        <w:t>.</w:t>
      </w:r>
    </w:p>
    <w:p w14:paraId="73240C0F" w14:textId="5FB53EDB" w:rsidR="002A1673" w:rsidRDefault="002A1673" w:rsidP="002A167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48EF83D3" w14:textId="77777777" w:rsidR="00460879" w:rsidRPr="00954C81" w:rsidRDefault="00460879" w:rsidP="00460879">
      <w:pPr>
        <w:spacing w:before="120" w:line="312" w:lineRule="auto"/>
        <w:jc w:val="both"/>
        <w:rPr>
          <w:rFonts w:ascii="Verdana" w:hAnsi="Verdana"/>
          <w:sz w:val="20"/>
          <w:szCs w:val="20"/>
        </w:rPr>
      </w:pPr>
    </w:p>
    <w:p w14:paraId="27A1108B" w14:textId="77777777" w:rsidR="00460879" w:rsidRPr="00576EE4" w:rsidRDefault="00674ABC"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W kryterium rozwiązanie techniczne umieszczenia silnika/silników trakcyjnych (S)</w:t>
      </w:r>
    </w:p>
    <w:p w14:paraId="690464A2" w14:textId="3D53E15D" w:rsidR="00460879" w:rsidRDefault="00460879" w:rsidP="00221507">
      <w:pPr>
        <w:pStyle w:val="Akapitzlist1"/>
        <w:numPr>
          <w:ilvl w:val="0"/>
          <w:numId w:val="17"/>
        </w:numPr>
        <w:spacing w:before="120" w:line="312" w:lineRule="auto"/>
        <w:ind w:left="426"/>
        <w:contextualSpacing w:val="0"/>
        <w:jc w:val="both"/>
        <w:rPr>
          <w:rFonts w:ascii="Verdana" w:hAnsi="Verdana"/>
          <w:sz w:val="20"/>
        </w:rPr>
      </w:pPr>
      <w:r w:rsidRPr="003629FB">
        <w:rPr>
          <w:rFonts w:ascii="Verdana" w:hAnsi="Verdana"/>
          <w:sz w:val="20"/>
        </w:rPr>
        <w:t xml:space="preserve">oferta, w której zaoferowano </w:t>
      </w:r>
      <w:r w:rsidR="003629FB" w:rsidRPr="003629FB">
        <w:rPr>
          <w:rFonts w:ascii="Verdana" w:hAnsi="Verdana"/>
          <w:sz w:val="20"/>
          <w:lang w:val="pl-PL"/>
        </w:rPr>
        <w:t xml:space="preserve">rozwiązanie techniczne z elektrycznymi </w:t>
      </w:r>
      <w:r w:rsidR="000A4C4D">
        <w:rPr>
          <w:rFonts w:ascii="Verdana" w:hAnsi="Verdana"/>
          <w:sz w:val="20"/>
          <w:lang w:val="pl-PL"/>
        </w:rPr>
        <w:t xml:space="preserve">asynchronicznymi </w:t>
      </w:r>
      <w:r w:rsidR="003629FB" w:rsidRPr="003629FB">
        <w:rPr>
          <w:rFonts w:ascii="Verdana" w:hAnsi="Verdana"/>
          <w:sz w:val="20"/>
          <w:lang w:val="pl-PL"/>
        </w:rPr>
        <w:t>silnikami/silnikiem trakcyjnym zintegrowanym z osią napędową -</w:t>
      </w:r>
      <w:r w:rsidRPr="003629FB">
        <w:rPr>
          <w:rFonts w:ascii="Verdana" w:hAnsi="Verdana"/>
          <w:sz w:val="20"/>
        </w:rPr>
        <w:t xml:space="preserve"> otrzyma </w:t>
      </w:r>
      <w:r w:rsidR="003629FB" w:rsidRPr="003629FB">
        <w:rPr>
          <w:rFonts w:ascii="Verdana" w:hAnsi="Verdana"/>
          <w:b/>
          <w:sz w:val="20"/>
          <w:lang w:val="pl-PL"/>
        </w:rPr>
        <w:t>4</w:t>
      </w:r>
      <w:r w:rsidRPr="003629FB">
        <w:rPr>
          <w:rFonts w:ascii="Verdana" w:hAnsi="Verdana"/>
          <w:sz w:val="20"/>
        </w:rPr>
        <w:t xml:space="preserve"> punkt</w:t>
      </w:r>
      <w:r w:rsidR="0012789E">
        <w:rPr>
          <w:rFonts w:ascii="Verdana" w:hAnsi="Verdana"/>
          <w:sz w:val="20"/>
          <w:lang w:val="pl-PL"/>
        </w:rPr>
        <w:t>y</w:t>
      </w:r>
      <w:r w:rsidRPr="003629FB">
        <w:rPr>
          <w:rFonts w:ascii="Verdana" w:hAnsi="Verdana"/>
          <w:sz w:val="20"/>
        </w:rPr>
        <w:t>;</w:t>
      </w:r>
    </w:p>
    <w:p w14:paraId="68958745" w14:textId="1CB70EE5" w:rsidR="003629FB" w:rsidRPr="003629FB" w:rsidRDefault="003629FB" w:rsidP="00221507">
      <w:pPr>
        <w:pStyle w:val="Akapitzlist1"/>
        <w:numPr>
          <w:ilvl w:val="0"/>
          <w:numId w:val="17"/>
        </w:numPr>
        <w:spacing w:before="120" w:line="312" w:lineRule="auto"/>
        <w:ind w:left="426"/>
        <w:contextualSpacing w:val="0"/>
        <w:jc w:val="both"/>
        <w:rPr>
          <w:rFonts w:ascii="Verdana" w:hAnsi="Verdana"/>
          <w:sz w:val="20"/>
        </w:rPr>
      </w:pPr>
      <w:r w:rsidRPr="003629FB">
        <w:rPr>
          <w:rFonts w:ascii="Verdana" w:hAnsi="Verdana"/>
          <w:sz w:val="20"/>
          <w:lang w:val="pl-PL"/>
        </w:rPr>
        <w:t>oferta, w której zaoferowano</w:t>
      </w:r>
      <w:r w:rsidR="0012789E">
        <w:rPr>
          <w:rFonts w:ascii="Verdana" w:hAnsi="Verdana"/>
          <w:sz w:val="20"/>
          <w:lang w:val="pl-PL"/>
        </w:rPr>
        <w:t xml:space="preserve"> </w:t>
      </w:r>
      <w:r w:rsidR="0012789E" w:rsidRPr="0012789E">
        <w:rPr>
          <w:rFonts w:ascii="Verdana" w:hAnsi="Verdana"/>
          <w:sz w:val="20"/>
          <w:lang w:val="pl-PL"/>
        </w:rPr>
        <w:t xml:space="preserve">rozwiązanie techniczne z </w:t>
      </w:r>
      <w:r w:rsidR="00132351">
        <w:rPr>
          <w:rFonts w:ascii="Verdana" w:hAnsi="Verdana"/>
          <w:sz w:val="20"/>
          <w:lang w:val="pl-PL"/>
        </w:rPr>
        <w:t xml:space="preserve">asynchronicznymi lub synchronicznymi </w:t>
      </w:r>
      <w:r w:rsidR="0012789E" w:rsidRPr="0012789E">
        <w:rPr>
          <w:rFonts w:ascii="Verdana" w:hAnsi="Verdana"/>
          <w:sz w:val="20"/>
          <w:lang w:val="pl-PL"/>
        </w:rPr>
        <w:t>silnikami/silnikiem elektrycznym</w:t>
      </w:r>
      <w:r w:rsidR="000A4C4D">
        <w:rPr>
          <w:rFonts w:ascii="Verdana" w:hAnsi="Verdana"/>
          <w:sz w:val="20"/>
          <w:lang w:val="pl-PL"/>
        </w:rPr>
        <w:t>i</w:t>
      </w:r>
      <w:r w:rsidR="0012789E" w:rsidRPr="0012789E">
        <w:rPr>
          <w:rFonts w:ascii="Verdana" w:hAnsi="Verdana"/>
          <w:sz w:val="20"/>
          <w:lang w:val="pl-PL"/>
        </w:rPr>
        <w:t xml:space="preserve"> trakcyjnym</w:t>
      </w:r>
      <w:r w:rsidR="00132351">
        <w:rPr>
          <w:rFonts w:ascii="Verdana" w:hAnsi="Verdana"/>
          <w:sz w:val="20"/>
          <w:lang w:val="pl-PL"/>
        </w:rPr>
        <w:t xml:space="preserve"> z lub bez skrzyni biegów</w:t>
      </w:r>
      <w:r w:rsidR="0012789E" w:rsidRPr="0012789E">
        <w:rPr>
          <w:rFonts w:ascii="Verdana" w:hAnsi="Verdana"/>
          <w:sz w:val="20"/>
          <w:lang w:val="pl-PL"/>
        </w:rPr>
        <w:t xml:space="preserve"> umiejscowionymi w nadwoziu</w:t>
      </w:r>
      <w:r w:rsidR="0012789E">
        <w:rPr>
          <w:rFonts w:ascii="Verdana" w:hAnsi="Verdana"/>
          <w:sz w:val="20"/>
          <w:lang w:val="pl-PL"/>
        </w:rPr>
        <w:t xml:space="preserve"> - otrzyma </w:t>
      </w:r>
      <w:r w:rsidR="0012789E" w:rsidRPr="0012789E">
        <w:rPr>
          <w:rFonts w:ascii="Verdana" w:hAnsi="Verdana"/>
          <w:b/>
          <w:sz w:val="20"/>
          <w:lang w:val="pl-PL"/>
        </w:rPr>
        <w:t>2</w:t>
      </w:r>
      <w:r w:rsidR="0012789E" w:rsidRPr="0012789E">
        <w:rPr>
          <w:rFonts w:ascii="Verdana" w:hAnsi="Verdana"/>
          <w:sz w:val="20"/>
          <w:lang w:val="pl-PL"/>
        </w:rPr>
        <w:t xml:space="preserve"> punkt</w:t>
      </w:r>
      <w:r w:rsidR="0012789E">
        <w:rPr>
          <w:rFonts w:ascii="Verdana" w:hAnsi="Verdana"/>
          <w:sz w:val="20"/>
          <w:lang w:val="pl-PL"/>
        </w:rPr>
        <w:t>y</w:t>
      </w:r>
      <w:r w:rsidR="0012789E" w:rsidRPr="0012789E">
        <w:rPr>
          <w:rFonts w:ascii="Verdana" w:hAnsi="Verdana"/>
          <w:sz w:val="20"/>
          <w:lang w:val="pl-PL"/>
        </w:rPr>
        <w:t>.</w:t>
      </w:r>
    </w:p>
    <w:p w14:paraId="4177E755" w14:textId="694EEF10" w:rsidR="00CE03CD" w:rsidRPr="00356151" w:rsidRDefault="00CE03CD" w:rsidP="00221507">
      <w:pPr>
        <w:pStyle w:val="Akapitzlist"/>
        <w:numPr>
          <w:ilvl w:val="0"/>
          <w:numId w:val="17"/>
        </w:numPr>
        <w:spacing w:after="0" w:line="240" w:lineRule="auto"/>
        <w:ind w:left="426"/>
        <w:jc w:val="both"/>
        <w:rPr>
          <w:rFonts w:ascii="Verdana" w:hAnsi="Verdana"/>
          <w:sz w:val="20"/>
          <w:szCs w:val="20"/>
        </w:rPr>
      </w:pPr>
      <w:r w:rsidRPr="00CE03CD">
        <w:rPr>
          <w:rFonts w:ascii="Verdana" w:hAnsi="Verdana"/>
          <w:sz w:val="20"/>
          <w:szCs w:val="20"/>
        </w:rPr>
        <w:t xml:space="preserve">oferta, w której zaoferowano rozwiązanie techniczne z silnikami/silnikiem elektrycznymi trakcyjnymi </w:t>
      </w:r>
      <w:r>
        <w:rPr>
          <w:rFonts w:ascii="Verdana" w:hAnsi="Verdana"/>
          <w:sz w:val="20"/>
          <w:szCs w:val="20"/>
        </w:rPr>
        <w:t xml:space="preserve">inne niż opisane powyżej </w:t>
      </w:r>
      <w:r w:rsidRPr="00CE03CD">
        <w:rPr>
          <w:rFonts w:ascii="Verdana" w:hAnsi="Verdana"/>
          <w:sz w:val="20"/>
          <w:szCs w:val="20"/>
        </w:rPr>
        <w:t xml:space="preserve">- otrzyma </w:t>
      </w:r>
      <w:r w:rsidRPr="00CE03CD">
        <w:rPr>
          <w:rFonts w:ascii="Verdana" w:hAnsi="Verdana"/>
          <w:b/>
          <w:sz w:val="20"/>
          <w:szCs w:val="20"/>
        </w:rPr>
        <w:t>0</w:t>
      </w:r>
      <w:r w:rsidRPr="00CE03CD">
        <w:rPr>
          <w:rFonts w:ascii="Verdana" w:hAnsi="Verdana"/>
          <w:sz w:val="20"/>
          <w:szCs w:val="20"/>
        </w:rPr>
        <w:t xml:space="preserve"> punktów</w:t>
      </w:r>
      <w:r w:rsidR="007A4855">
        <w:rPr>
          <w:rFonts w:ascii="Verdana" w:hAnsi="Verdana"/>
          <w:sz w:val="20"/>
          <w:szCs w:val="20"/>
        </w:rPr>
        <w:t>.</w:t>
      </w:r>
    </w:p>
    <w:p w14:paraId="734F6925" w14:textId="77777777" w:rsidR="00C22A7D" w:rsidRPr="003629FB" w:rsidRDefault="00C22A7D" w:rsidP="00356151">
      <w:pPr>
        <w:spacing w:before="120" w:after="0" w:line="312" w:lineRule="auto"/>
        <w:ind w:left="426"/>
        <w:jc w:val="both"/>
        <w:rPr>
          <w:rFonts w:ascii="Verdana" w:hAnsi="Verdana"/>
          <w:sz w:val="20"/>
          <w:szCs w:val="20"/>
        </w:rPr>
      </w:pPr>
    </w:p>
    <w:p w14:paraId="23996DBC" w14:textId="437D8826"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p>
    <w:p w14:paraId="50137D58" w14:textId="77777777" w:rsidR="00460879" w:rsidRPr="00954C81" w:rsidRDefault="0012789E" w:rsidP="0012789E">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Pr>
          <w:rFonts w:ascii="Verdana" w:hAnsi="Verdana"/>
          <w:b/>
          <w:sz w:val="20"/>
          <w:szCs w:val="20"/>
        </w:rPr>
        <w:t>4</w:t>
      </w:r>
      <w:r w:rsidRPr="00954C81">
        <w:rPr>
          <w:rFonts w:ascii="Verdana" w:hAnsi="Verdana"/>
          <w:sz w:val="20"/>
          <w:szCs w:val="20"/>
        </w:rPr>
        <w:t>.</w:t>
      </w:r>
    </w:p>
    <w:p w14:paraId="16BC6DB7" w14:textId="77777777" w:rsidR="00460879" w:rsidRDefault="00460879" w:rsidP="00674ABC">
      <w:pPr>
        <w:spacing w:before="120" w:line="312" w:lineRule="auto"/>
        <w:jc w:val="both"/>
        <w:rPr>
          <w:rFonts w:ascii="Verdana" w:hAnsi="Verdana"/>
          <w:sz w:val="20"/>
          <w:szCs w:val="20"/>
        </w:rPr>
      </w:pPr>
    </w:p>
    <w:p w14:paraId="55C9C9AA" w14:textId="77777777" w:rsidR="00CF3A3B" w:rsidRPr="00576EE4" w:rsidRDefault="00CF3A3B"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rozwiązanie techniczne zastosowanego klimatyzatora (K</w:t>
      </w:r>
      <w:r>
        <w:rPr>
          <w:rFonts w:ascii="Verdana" w:hAnsi="Verdana"/>
          <w:b/>
          <w:sz w:val="20"/>
          <w:szCs w:val="20"/>
        </w:rPr>
        <w:t>).</w:t>
      </w:r>
    </w:p>
    <w:p w14:paraId="394A63D6" w14:textId="678C3C86" w:rsidR="00CF3A3B" w:rsidRDefault="00CF3A3B" w:rsidP="00221507">
      <w:pPr>
        <w:pStyle w:val="Akapitzlist1"/>
        <w:numPr>
          <w:ilvl w:val="0"/>
          <w:numId w:val="18"/>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 xml:space="preserve">zastosowano </w:t>
      </w:r>
      <w:r w:rsidR="0012789E" w:rsidRPr="0012789E">
        <w:rPr>
          <w:rFonts w:ascii="Verdana" w:hAnsi="Verdana"/>
          <w:sz w:val="20"/>
          <w:lang w:val="pl-PL"/>
        </w:rPr>
        <w:t>klimatyzato</w:t>
      </w:r>
      <w:r w:rsidR="0012789E">
        <w:rPr>
          <w:rFonts w:ascii="Verdana" w:hAnsi="Verdana"/>
          <w:sz w:val="20"/>
          <w:lang w:val="pl-PL"/>
        </w:rPr>
        <w:t>r</w:t>
      </w:r>
      <w:r w:rsidR="0012789E" w:rsidRPr="0012789E">
        <w:rPr>
          <w:rFonts w:ascii="Verdana" w:hAnsi="Verdana"/>
          <w:sz w:val="20"/>
          <w:lang w:val="pl-PL"/>
        </w:rPr>
        <w:t xml:space="preserve"> z pompą ciepła i czynnikiem chłodniczym CO</w:t>
      </w:r>
      <w:r w:rsidR="0012789E" w:rsidRPr="0012789E">
        <w:rPr>
          <w:rFonts w:ascii="Verdana" w:hAnsi="Verdana"/>
          <w:sz w:val="20"/>
          <w:vertAlign w:val="subscript"/>
          <w:lang w:val="pl-PL"/>
        </w:rPr>
        <w:t>2</w:t>
      </w:r>
      <w:r w:rsidR="0012789E" w:rsidRPr="0012789E">
        <w:rPr>
          <w:rFonts w:ascii="Verdana" w:hAnsi="Verdana"/>
          <w:sz w:val="20"/>
          <w:lang w:val="pl-PL"/>
        </w:rPr>
        <w:t>, włączony w układ ogrzewania całego autobusu</w:t>
      </w:r>
      <w:r w:rsidR="0012789E">
        <w:rPr>
          <w:rFonts w:ascii="Verdana" w:hAnsi="Verdana"/>
          <w:sz w:val="20"/>
          <w:lang w:val="pl-PL"/>
        </w:rPr>
        <w:t xml:space="preserve"> -</w:t>
      </w:r>
      <w:r w:rsidRPr="0012789E">
        <w:rPr>
          <w:rFonts w:ascii="Verdana" w:hAnsi="Verdana"/>
          <w:sz w:val="20"/>
        </w:rPr>
        <w:t xml:space="preserve"> otrzyma </w:t>
      </w:r>
      <w:r w:rsidR="007A4855" w:rsidRPr="00716EF6">
        <w:rPr>
          <w:rFonts w:ascii="Verdana" w:hAnsi="Verdana"/>
          <w:b/>
          <w:sz w:val="20"/>
          <w:lang w:val="pl-PL"/>
        </w:rPr>
        <w:t>5</w:t>
      </w:r>
      <w:r w:rsidRPr="0012789E">
        <w:rPr>
          <w:rFonts w:ascii="Verdana" w:hAnsi="Verdana"/>
          <w:sz w:val="20"/>
        </w:rPr>
        <w:t xml:space="preserve"> punkt</w:t>
      </w:r>
      <w:r w:rsidR="00410071">
        <w:rPr>
          <w:rFonts w:ascii="Verdana" w:hAnsi="Verdana"/>
          <w:sz w:val="20"/>
          <w:lang w:val="pl-PL"/>
        </w:rPr>
        <w:t>ów</w:t>
      </w:r>
      <w:r w:rsidRPr="0012789E">
        <w:rPr>
          <w:rFonts w:ascii="Verdana" w:hAnsi="Verdana"/>
          <w:sz w:val="20"/>
        </w:rPr>
        <w:t>;</w:t>
      </w:r>
    </w:p>
    <w:p w14:paraId="75E4E3DA" w14:textId="63765383" w:rsidR="0012789E" w:rsidRPr="0012789E" w:rsidRDefault="0012789E" w:rsidP="00221507">
      <w:pPr>
        <w:pStyle w:val="Akapitzlist1"/>
        <w:numPr>
          <w:ilvl w:val="0"/>
          <w:numId w:val="18"/>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zastosowano klimatyzato</w:t>
      </w:r>
      <w:r>
        <w:rPr>
          <w:rFonts w:ascii="Verdana" w:hAnsi="Verdana"/>
          <w:sz w:val="20"/>
          <w:lang w:val="pl-PL"/>
        </w:rPr>
        <w:t>r</w:t>
      </w:r>
      <w:r w:rsidRPr="0012789E">
        <w:rPr>
          <w:rFonts w:ascii="Verdana" w:hAnsi="Verdana"/>
          <w:sz w:val="20"/>
          <w:lang w:val="pl-PL"/>
        </w:rPr>
        <w:t xml:space="preserve"> z pompą</w:t>
      </w:r>
      <w:r w:rsidR="007A4855">
        <w:rPr>
          <w:rFonts w:ascii="Verdana" w:hAnsi="Verdana"/>
          <w:sz w:val="20"/>
          <w:lang w:val="pl-PL"/>
        </w:rPr>
        <w:t xml:space="preserve"> ciepła</w:t>
      </w:r>
      <w:r w:rsidRPr="0012789E">
        <w:rPr>
          <w:rFonts w:ascii="Verdana" w:hAnsi="Verdana"/>
          <w:sz w:val="20"/>
          <w:lang w:val="pl-PL"/>
        </w:rPr>
        <w:t xml:space="preserve"> i innym czynnikiem chłodniczym niż CO</w:t>
      </w:r>
      <w:r w:rsidRPr="0012789E">
        <w:rPr>
          <w:rFonts w:ascii="Verdana" w:hAnsi="Verdana"/>
          <w:sz w:val="20"/>
          <w:vertAlign w:val="subscript"/>
          <w:lang w:val="pl-PL"/>
        </w:rPr>
        <w:t>2</w:t>
      </w:r>
      <w:r w:rsidRPr="0012789E">
        <w:rPr>
          <w:rFonts w:ascii="Verdana" w:hAnsi="Verdana"/>
          <w:sz w:val="20"/>
          <w:lang w:val="pl-PL"/>
        </w:rPr>
        <w:t>, włączony w układ ogrzewania całego autobusu</w:t>
      </w:r>
      <w:r>
        <w:rPr>
          <w:rFonts w:ascii="Verdana" w:hAnsi="Verdana"/>
          <w:sz w:val="20"/>
          <w:lang w:val="pl-PL"/>
        </w:rPr>
        <w:t xml:space="preserve"> -</w:t>
      </w:r>
      <w:r w:rsidRPr="0012789E">
        <w:rPr>
          <w:rFonts w:ascii="Verdana" w:hAnsi="Verdana"/>
          <w:sz w:val="20"/>
        </w:rPr>
        <w:t xml:space="preserve"> otrzyma </w:t>
      </w:r>
      <w:r>
        <w:rPr>
          <w:rFonts w:ascii="Verdana" w:hAnsi="Verdana"/>
          <w:b/>
          <w:sz w:val="20"/>
          <w:lang w:val="pl-PL"/>
        </w:rPr>
        <w:t>2</w:t>
      </w:r>
      <w:r w:rsidRPr="0012789E">
        <w:rPr>
          <w:rFonts w:ascii="Verdana" w:hAnsi="Verdana"/>
          <w:sz w:val="20"/>
        </w:rPr>
        <w:t xml:space="preserve"> punkt</w:t>
      </w:r>
      <w:r>
        <w:rPr>
          <w:rFonts w:ascii="Verdana" w:hAnsi="Verdana"/>
          <w:sz w:val="20"/>
          <w:lang w:val="pl-PL"/>
        </w:rPr>
        <w:t>y</w:t>
      </w:r>
      <w:r w:rsidRPr="0012789E">
        <w:rPr>
          <w:rFonts w:ascii="Verdana" w:hAnsi="Verdana"/>
          <w:sz w:val="20"/>
        </w:rPr>
        <w:t>;</w:t>
      </w:r>
    </w:p>
    <w:p w14:paraId="69061D9A" w14:textId="77777777" w:rsidR="00CF3A3B" w:rsidRPr="0012789E" w:rsidRDefault="00814A3F" w:rsidP="00221507">
      <w:pPr>
        <w:numPr>
          <w:ilvl w:val="0"/>
          <w:numId w:val="18"/>
        </w:numPr>
        <w:spacing w:before="120" w:after="0" w:line="312" w:lineRule="auto"/>
        <w:ind w:left="426"/>
        <w:jc w:val="both"/>
        <w:rPr>
          <w:rFonts w:ascii="Verdana" w:hAnsi="Verdana"/>
          <w:sz w:val="20"/>
          <w:szCs w:val="20"/>
        </w:rPr>
      </w:pPr>
      <w:r w:rsidRPr="0012789E">
        <w:rPr>
          <w:rFonts w:ascii="Verdana" w:hAnsi="Verdana"/>
          <w:sz w:val="20"/>
          <w:szCs w:val="20"/>
        </w:rPr>
        <w:t>oferta, w której</w:t>
      </w:r>
      <w:r w:rsidR="00CF3A3B" w:rsidRPr="0012789E">
        <w:rPr>
          <w:rFonts w:ascii="Verdana" w:hAnsi="Verdana"/>
          <w:sz w:val="20"/>
          <w:szCs w:val="20"/>
        </w:rPr>
        <w:t xml:space="preserve"> </w:t>
      </w:r>
      <w:r w:rsidR="00CF3A3B" w:rsidRPr="0012789E">
        <w:rPr>
          <w:rFonts w:ascii="Verdana" w:hAnsi="Verdana"/>
          <w:sz w:val="20"/>
        </w:rPr>
        <w:t xml:space="preserve">zastosowano </w:t>
      </w:r>
      <w:r w:rsidR="0012789E">
        <w:rPr>
          <w:rFonts w:ascii="Verdana" w:hAnsi="Verdana"/>
          <w:sz w:val="20"/>
        </w:rPr>
        <w:t>klimatyzator bez pompy ciepła -</w:t>
      </w:r>
      <w:r w:rsidR="00CF3A3B" w:rsidRPr="0012789E">
        <w:rPr>
          <w:rFonts w:ascii="Verdana" w:hAnsi="Verdana"/>
          <w:sz w:val="20"/>
          <w:szCs w:val="20"/>
        </w:rPr>
        <w:t xml:space="preserve"> otrzyma </w:t>
      </w:r>
      <w:r w:rsidR="00CF3A3B" w:rsidRPr="0012789E">
        <w:rPr>
          <w:rFonts w:ascii="Verdana" w:hAnsi="Verdana"/>
          <w:b/>
          <w:sz w:val="20"/>
          <w:szCs w:val="20"/>
        </w:rPr>
        <w:t>0</w:t>
      </w:r>
      <w:r w:rsidR="00CF3A3B" w:rsidRPr="0012789E">
        <w:rPr>
          <w:rFonts w:ascii="Verdana" w:hAnsi="Verdana"/>
          <w:sz w:val="20"/>
          <w:szCs w:val="20"/>
        </w:rPr>
        <w:t xml:space="preserve"> punktów.</w:t>
      </w:r>
    </w:p>
    <w:p w14:paraId="766E55B2" w14:textId="77777777" w:rsidR="0015118D" w:rsidRDefault="0015118D" w:rsidP="0012789E">
      <w:pPr>
        <w:spacing w:after="0" w:line="240" w:lineRule="auto"/>
        <w:jc w:val="both"/>
        <w:rPr>
          <w:rFonts w:ascii="Verdana" w:hAnsi="Verdana"/>
          <w:sz w:val="20"/>
          <w:szCs w:val="20"/>
        </w:rPr>
      </w:pPr>
    </w:p>
    <w:p w14:paraId="2AAA7D14" w14:textId="41DD0015"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698D43D3" w14:textId="7EDFDB7F" w:rsidR="0012789E" w:rsidRPr="00954C81" w:rsidRDefault="0012789E" w:rsidP="0012789E">
      <w:pPr>
        <w:spacing w:after="0" w:line="240" w:lineRule="auto"/>
        <w:jc w:val="both"/>
        <w:rPr>
          <w:rFonts w:ascii="Verdana" w:hAnsi="Verdana"/>
          <w:sz w:val="20"/>
          <w:szCs w:val="20"/>
        </w:rPr>
      </w:pPr>
      <w:r w:rsidRPr="00954C81">
        <w:rPr>
          <w:rFonts w:ascii="Verdana" w:hAnsi="Verdana"/>
          <w:sz w:val="20"/>
          <w:szCs w:val="20"/>
        </w:rPr>
        <w:lastRenderedPageBreak/>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6B6FF481" w14:textId="77777777" w:rsidR="0012789E" w:rsidRDefault="0012789E" w:rsidP="00CF3A3B">
      <w:pPr>
        <w:spacing w:before="120" w:line="312" w:lineRule="auto"/>
        <w:jc w:val="both"/>
        <w:rPr>
          <w:rFonts w:ascii="Verdana" w:hAnsi="Verdana"/>
          <w:sz w:val="20"/>
          <w:szCs w:val="20"/>
        </w:rPr>
      </w:pPr>
    </w:p>
    <w:p w14:paraId="4103E68F" w14:textId="6CF485E1" w:rsidR="00CF3A3B" w:rsidRPr="00576EE4" w:rsidRDefault="00CF3A3B"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 xml:space="preserve">rodzaj zastosowanego ogrzewania przestrzeni pasażerskiej </w:t>
      </w:r>
      <w:r>
        <w:rPr>
          <w:rFonts w:ascii="Verdana" w:hAnsi="Verdana"/>
          <w:b/>
          <w:sz w:val="20"/>
          <w:szCs w:val="20"/>
        </w:rPr>
        <w:t>(</w:t>
      </w:r>
      <w:r w:rsidR="000A4C4D">
        <w:rPr>
          <w:rFonts w:ascii="Verdana" w:hAnsi="Verdana"/>
          <w:b/>
          <w:sz w:val="20"/>
          <w:szCs w:val="20"/>
        </w:rPr>
        <w:t>O</w:t>
      </w:r>
      <w:r>
        <w:rPr>
          <w:rFonts w:ascii="Verdana" w:hAnsi="Verdana"/>
          <w:b/>
          <w:sz w:val="20"/>
          <w:szCs w:val="20"/>
        </w:rPr>
        <w:t>).</w:t>
      </w:r>
    </w:p>
    <w:p w14:paraId="4DB0D2CA" w14:textId="77777777" w:rsidR="00CF3A3B" w:rsidRPr="0074529F" w:rsidRDefault="00F56379" w:rsidP="00221507">
      <w:pPr>
        <w:pStyle w:val="Akapitzlist1"/>
        <w:numPr>
          <w:ilvl w:val="0"/>
          <w:numId w:val="19"/>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zastosowano układ ogrzewania wykorzystując</w:t>
      </w:r>
      <w:r w:rsidR="0074529F">
        <w:rPr>
          <w:rFonts w:ascii="Verdana" w:hAnsi="Verdana"/>
          <w:sz w:val="20"/>
          <w:lang w:val="pl-PL"/>
        </w:rPr>
        <w:t>y</w:t>
      </w:r>
      <w:r w:rsidR="0074529F" w:rsidRPr="0074529F">
        <w:rPr>
          <w:rFonts w:ascii="Verdana" w:hAnsi="Verdana"/>
          <w:sz w:val="20"/>
          <w:lang w:val="pl-PL"/>
        </w:rPr>
        <w:t xml:space="preserve"> tylko energię elektryczną do ogrzewania przestrzeni pasażerskiej w sposób pośredni l</w:t>
      </w:r>
      <w:r w:rsidR="0074529F">
        <w:rPr>
          <w:rFonts w:ascii="Verdana" w:hAnsi="Verdana"/>
          <w:sz w:val="20"/>
          <w:lang w:val="pl-PL"/>
        </w:rPr>
        <w:t xml:space="preserve">ub bezpośredni o mocy min </w:t>
      </w:r>
      <w:r w:rsidR="007855A1">
        <w:rPr>
          <w:rFonts w:ascii="Verdana" w:hAnsi="Verdana"/>
          <w:sz w:val="20"/>
          <w:lang w:val="pl-PL"/>
        </w:rPr>
        <w:t>(</w:t>
      </w:r>
      <w:r w:rsidR="0074529F">
        <w:rPr>
          <w:rFonts w:ascii="Verdana" w:hAnsi="Verdana"/>
          <w:sz w:val="20"/>
          <w:lang w:val="pl-PL"/>
        </w:rPr>
        <w:t>20 kW</w:t>
      </w:r>
      <w:r w:rsidR="007855A1">
        <w:rPr>
          <w:rFonts w:ascii="Verdana" w:hAnsi="Verdana"/>
          <w:sz w:val="20"/>
          <w:lang w:val="pl-PL"/>
        </w:rPr>
        <w:t xml:space="preserve"> dla Części I) (30 kW dla Części II)</w:t>
      </w:r>
      <w:r w:rsidR="0074529F" w:rsidRPr="0074529F">
        <w:rPr>
          <w:rFonts w:ascii="Verdana" w:hAnsi="Verdana"/>
          <w:sz w:val="20"/>
          <w:lang w:val="pl-PL"/>
        </w:rPr>
        <w:t xml:space="preserve"> - otrzyma </w:t>
      </w:r>
      <w:r w:rsidR="0074529F" w:rsidRPr="0074529F">
        <w:rPr>
          <w:rFonts w:ascii="Verdana" w:hAnsi="Verdana"/>
          <w:b/>
          <w:sz w:val="20"/>
          <w:lang w:val="pl-PL"/>
        </w:rPr>
        <w:t>4</w:t>
      </w:r>
      <w:r w:rsidR="0074529F" w:rsidRPr="0074529F">
        <w:rPr>
          <w:rFonts w:ascii="Verdana" w:hAnsi="Verdana"/>
          <w:sz w:val="20"/>
          <w:lang w:val="pl-PL"/>
        </w:rPr>
        <w:t xml:space="preserve"> punkty;</w:t>
      </w:r>
    </w:p>
    <w:p w14:paraId="13937D3B" w14:textId="77777777" w:rsidR="0074529F" w:rsidRPr="00954C81" w:rsidRDefault="00F56379" w:rsidP="00221507">
      <w:pPr>
        <w:pStyle w:val="Akapitzlist1"/>
        <w:numPr>
          <w:ilvl w:val="0"/>
          <w:numId w:val="19"/>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w:t>
      </w:r>
      <w:r w:rsidR="00F01E44" w:rsidRPr="00F01E44">
        <w:rPr>
          <w:rFonts w:ascii="Verdana" w:hAnsi="Verdana"/>
          <w:sz w:val="20"/>
          <w:lang w:val="pl-PL"/>
        </w:rPr>
        <w:t xml:space="preserve">zastosowano układ ogrzewania wykorzystujący energię elektryczną </w:t>
      </w:r>
      <w:r w:rsidR="00F01E44">
        <w:rPr>
          <w:rFonts w:ascii="Verdana" w:hAnsi="Verdana"/>
          <w:sz w:val="20"/>
          <w:lang w:val="pl-PL"/>
        </w:rPr>
        <w:t xml:space="preserve">i paliwo płynne </w:t>
      </w:r>
      <w:r w:rsidR="00F01E44" w:rsidRPr="00F01E44">
        <w:rPr>
          <w:rFonts w:ascii="Verdana" w:hAnsi="Verdana"/>
          <w:sz w:val="20"/>
          <w:lang w:val="pl-PL"/>
        </w:rPr>
        <w:t>do ogrzewania przestrzeni pasażerskiej</w:t>
      </w:r>
      <w:r w:rsidR="0074529F" w:rsidRPr="0074529F">
        <w:rPr>
          <w:rFonts w:ascii="Verdana" w:hAnsi="Verdana"/>
          <w:sz w:val="20"/>
          <w:lang w:val="pl-PL"/>
        </w:rPr>
        <w:t xml:space="preserve"> - otrzyma </w:t>
      </w:r>
      <w:r w:rsidR="0074529F">
        <w:rPr>
          <w:rFonts w:ascii="Verdana" w:hAnsi="Verdana"/>
          <w:b/>
          <w:sz w:val="20"/>
          <w:lang w:val="pl-PL"/>
        </w:rPr>
        <w:t>2</w:t>
      </w:r>
      <w:r w:rsidR="0074529F" w:rsidRPr="0074529F">
        <w:rPr>
          <w:rFonts w:ascii="Verdana" w:hAnsi="Verdana"/>
          <w:sz w:val="20"/>
          <w:lang w:val="pl-PL"/>
        </w:rPr>
        <w:t xml:space="preserve"> punkty;</w:t>
      </w:r>
    </w:p>
    <w:p w14:paraId="1C37FEDA" w14:textId="77777777" w:rsidR="00CF3A3B" w:rsidRPr="00954C81" w:rsidRDefault="00F56379" w:rsidP="00221507">
      <w:pPr>
        <w:numPr>
          <w:ilvl w:val="0"/>
          <w:numId w:val="19"/>
        </w:numPr>
        <w:spacing w:before="120" w:after="0" w:line="312" w:lineRule="auto"/>
        <w:ind w:left="426"/>
        <w:jc w:val="both"/>
        <w:rPr>
          <w:rFonts w:ascii="Verdana" w:hAnsi="Verdana"/>
          <w:sz w:val="20"/>
          <w:szCs w:val="20"/>
        </w:rPr>
      </w:pPr>
      <w:r>
        <w:rPr>
          <w:rFonts w:ascii="Verdana" w:hAnsi="Verdana"/>
          <w:sz w:val="20"/>
          <w:szCs w:val="20"/>
        </w:rPr>
        <w:t>oferta</w:t>
      </w:r>
      <w:r w:rsidR="00CF3A3B" w:rsidRPr="00954C81">
        <w:rPr>
          <w:rFonts w:ascii="Verdana" w:hAnsi="Verdana"/>
          <w:sz w:val="20"/>
          <w:szCs w:val="20"/>
        </w:rPr>
        <w:t xml:space="preserve"> w której </w:t>
      </w:r>
      <w:r w:rsidR="00814A3F">
        <w:rPr>
          <w:rFonts w:ascii="Verdana" w:hAnsi="Verdana"/>
          <w:sz w:val="20"/>
        </w:rPr>
        <w:t xml:space="preserve">zastosowano </w:t>
      </w:r>
      <w:r w:rsidR="00F01E44" w:rsidRPr="00F01E44">
        <w:rPr>
          <w:rFonts w:ascii="Verdana" w:hAnsi="Verdana"/>
          <w:sz w:val="20"/>
          <w:szCs w:val="20"/>
        </w:rPr>
        <w:t xml:space="preserve">układ ogrzewania wykorzystujący </w:t>
      </w:r>
      <w:r w:rsidR="00F01E44">
        <w:rPr>
          <w:rFonts w:ascii="Verdana" w:hAnsi="Verdana"/>
          <w:sz w:val="20"/>
          <w:szCs w:val="20"/>
        </w:rPr>
        <w:t>tylko</w:t>
      </w:r>
      <w:r w:rsidR="00F01E44" w:rsidRPr="00F01E44">
        <w:rPr>
          <w:rFonts w:ascii="Verdana" w:hAnsi="Verdana"/>
          <w:sz w:val="20"/>
          <w:szCs w:val="20"/>
        </w:rPr>
        <w:t xml:space="preserve"> paliwo płynne do ogrzewania przestrzeni pasażerskiej</w:t>
      </w:r>
      <w:r w:rsidR="0074529F">
        <w:rPr>
          <w:rFonts w:ascii="Verdana" w:hAnsi="Verdana"/>
          <w:sz w:val="20"/>
          <w:szCs w:val="20"/>
        </w:rPr>
        <w:t xml:space="preserve"> -</w:t>
      </w:r>
      <w:r w:rsidR="00CF3A3B" w:rsidRPr="00954C81">
        <w:rPr>
          <w:rFonts w:ascii="Verdana" w:hAnsi="Verdana"/>
          <w:sz w:val="20"/>
          <w:szCs w:val="20"/>
        </w:rPr>
        <w:t xml:space="preserve"> otrzyma </w:t>
      </w:r>
      <w:r w:rsidR="00CF3A3B" w:rsidRPr="00954C81">
        <w:rPr>
          <w:rFonts w:ascii="Verdana" w:hAnsi="Verdana"/>
          <w:b/>
          <w:sz w:val="20"/>
          <w:szCs w:val="20"/>
        </w:rPr>
        <w:t>0</w:t>
      </w:r>
      <w:r w:rsidR="00CF3A3B" w:rsidRPr="00954C81">
        <w:rPr>
          <w:rFonts w:ascii="Verdana" w:hAnsi="Verdana"/>
          <w:sz w:val="20"/>
          <w:szCs w:val="20"/>
        </w:rPr>
        <w:t xml:space="preserve"> punktów.</w:t>
      </w:r>
    </w:p>
    <w:p w14:paraId="596E71CB" w14:textId="77777777" w:rsidR="0015118D" w:rsidRDefault="0015118D" w:rsidP="0074529F">
      <w:pPr>
        <w:spacing w:after="0" w:line="240" w:lineRule="auto"/>
        <w:jc w:val="both"/>
        <w:rPr>
          <w:rFonts w:ascii="Verdana" w:hAnsi="Verdana"/>
          <w:sz w:val="20"/>
          <w:szCs w:val="20"/>
        </w:rPr>
      </w:pPr>
    </w:p>
    <w:p w14:paraId="2B38B070" w14:textId="5658FD25" w:rsidR="0074529F" w:rsidRPr="0074529F"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 xml:space="preserve">1 lub 2 </w:t>
      </w:r>
      <w:r w:rsidR="0017283C" w:rsidRPr="00356151">
        <w:rPr>
          <w:rFonts w:ascii="Verdana" w:hAnsi="Verdana"/>
          <w:sz w:val="20"/>
          <w:szCs w:val="20"/>
        </w:rPr>
        <w:t xml:space="preserve"> do SIWZ)</w:t>
      </w:r>
      <w:r w:rsidRPr="00285F85">
        <w:rPr>
          <w:rFonts w:ascii="Verdana" w:hAnsi="Verdana"/>
          <w:sz w:val="20"/>
          <w:szCs w:val="20"/>
        </w:rPr>
        <w:t>.</w:t>
      </w:r>
    </w:p>
    <w:p w14:paraId="38D577DA" w14:textId="77777777" w:rsidR="00CF3A3B"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Maksymalna liczba punktów do uzyskania w tym kryterium wynosi </w:t>
      </w:r>
      <w:r w:rsidRPr="0074529F">
        <w:rPr>
          <w:rFonts w:ascii="Verdana" w:hAnsi="Verdana"/>
          <w:b/>
          <w:sz w:val="20"/>
          <w:szCs w:val="20"/>
        </w:rPr>
        <w:t>4</w:t>
      </w:r>
      <w:r w:rsidRPr="0074529F">
        <w:rPr>
          <w:rFonts w:ascii="Verdana" w:hAnsi="Verdana"/>
          <w:sz w:val="20"/>
          <w:szCs w:val="20"/>
        </w:rPr>
        <w:t>.</w:t>
      </w:r>
    </w:p>
    <w:p w14:paraId="7063C4C1" w14:textId="77777777" w:rsidR="0074529F" w:rsidRDefault="0074529F" w:rsidP="0074529F">
      <w:pPr>
        <w:spacing w:after="0" w:line="240" w:lineRule="auto"/>
        <w:jc w:val="both"/>
        <w:rPr>
          <w:rFonts w:ascii="Verdana" w:hAnsi="Verdana"/>
          <w:sz w:val="20"/>
          <w:szCs w:val="20"/>
        </w:rPr>
      </w:pPr>
    </w:p>
    <w:p w14:paraId="21C05999" w14:textId="6DE6971A" w:rsidR="00C42DB3" w:rsidRPr="00C42DB3" w:rsidRDefault="007A4855" w:rsidP="00221507">
      <w:pPr>
        <w:pStyle w:val="Akapitzlist"/>
        <w:numPr>
          <w:ilvl w:val="1"/>
          <w:numId w:val="11"/>
        </w:numPr>
        <w:spacing w:before="120" w:line="312" w:lineRule="auto"/>
        <w:jc w:val="both"/>
        <w:rPr>
          <w:rFonts w:ascii="Verdana" w:hAnsi="Verdana"/>
          <w:sz w:val="20"/>
          <w:szCs w:val="20"/>
        </w:rPr>
      </w:pPr>
      <w:r>
        <w:rPr>
          <w:rFonts w:ascii="Verdana" w:hAnsi="Verdana"/>
          <w:b/>
          <w:sz w:val="20"/>
          <w:szCs w:val="20"/>
        </w:rPr>
        <w:t>Bezpieczeństwo 1 -</w:t>
      </w:r>
      <w:r w:rsidR="00C42DB3" w:rsidRPr="00716EF6">
        <w:rPr>
          <w:rFonts w:ascii="Verdana" w:hAnsi="Verdana"/>
          <w:b/>
          <w:sz w:val="20"/>
          <w:szCs w:val="20"/>
        </w:rPr>
        <w:t xml:space="preserve"> zastosowanie automatycznego systemu wykrywania </w:t>
      </w:r>
      <w:r w:rsidR="007D5A97">
        <w:rPr>
          <w:rFonts w:ascii="Verdana" w:hAnsi="Verdana"/>
          <w:b/>
          <w:sz w:val="20"/>
          <w:szCs w:val="20"/>
        </w:rPr>
        <w:t xml:space="preserve">i tłumienia </w:t>
      </w:r>
      <w:r w:rsidR="00C42DB3" w:rsidRPr="00716EF6">
        <w:rPr>
          <w:rFonts w:ascii="Verdana" w:hAnsi="Verdana"/>
          <w:b/>
          <w:sz w:val="20"/>
          <w:szCs w:val="20"/>
        </w:rPr>
        <w:t>ognia</w:t>
      </w:r>
      <w:r w:rsidR="0014156C">
        <w:rPr>
          <w:rFonts w:ascii="Verdana" w:hAnsi="Verdana"/>
          <w:b/>
          <w:sz w:val="20"/>
          <w:szCs w:val="20"/>
        </w:rPr>
        <w:t xml:space="preserve">. </w:t>
      </w:r>
      <w:r w:rsidR="0014156C" w:rsidRPr="0014156C">
        <w:rPr>
          <w:rFonts w:ascii="Verdana" w:hAnsi="Verdana"/>
          <w:b/>
          <w:sz w:val="20"/>
          <w:szCs w:val="20"/>
        </w:rPr>
        <w:t>Spełnienie wymogów Regulaminu nr 66 EKG ONZ</w:t>
      </w:r>
      <w:r w:rsidR="00C42DB3" w:rsidRPr="00716EF6">
        <w:rPr>
          <w:rFonts w:ascii="Verdana" w:hAnsi="Verdana"/>
          <w:b/>
          <w:sz w:val="20"/>
          <w:szCs w:val="20"/>
        </w:rPr>
        <w:t xml:space="preserve"> </w:t>
      </w:r>
      <w:r w:rsidRPr="007A4855">
        <w:rPr>
          <w:rFonts w:ascii="Verdana" w:hAnsi="Verdana"/>
          <w:b/>
          <w:sz w:val="20"/>
          <w:szCs w:val="20"/>
        </w:rPr>
        <w:t>(</w:t>
      </w:r>
      <w:r>
        <w:rPr>
          <w:rFonts w:ascii="Verdana" w:hAnsi="Verdana"/>
          <w:b/>
          <w:sz w:val="20"/>
          <w:szCs w:val="20"/>
        </w:rPr>
        <w:t>B1</w:t>
      </w:r>
      <w:r w:rsidR="00C42DB3" w:rsidRPr="00716EF6">
        <w:rPr>
          <w:rFonts w:ascii="Verdana" w:hAnsi="Verdana"/>
          <w:b/>
          <w:sz w:val="20"/>
          <w:szCs w:val="20"/>
        </w:rPr>
        <w:t>).</w:t>
      </w:r>
    </w:p>
    <w:p w14:paraId="1F56DA55" w14:textId="403D3848" w:rsidR="001F7868" w:rsidRDefault="001F7868" w:rsidP="00221507">
      <w:pPr>
        <w:pStyle w:val="Akapitzlist"/>
        <w:numPr>
          <w:ilvl w:val="0"/>
          <w:numId w:val="42"/>
        </w:numPr>
        <w:tabs>
          <w:tab w:val="left" w:pos="142"/>
        </w:tabs>
        <w:spacing w:before="120" w:line="312" w:lineRule="auto"/>
        <w:ind w:left="426"/>
        <w:jc w:val="both"/>
        <w:rPr>
          <w:rFonts w:ascii="Verdana" w:hAnsi="Verdana"/>
          <w:sz w:val="20"/>
          <w:szCs w:val="20"/>
        </w:rPr>
      </w:pPr>
      <w:r>
        <w:rPr>
          <w:rFonts w:ascii="Verdana" w:hAnsi="Verdana"/>
          <w:sz w:val="20"/>
          <w:szCs w:val="20"/>
        </w:rPr>
        <w:t xml:space="preserve">zastosowanie automatycznego </w:t>
      </w:r>
      <w:r w:rsidR="000D12CC">
        <w:rPr>
          <w:rFonts w:ascii="Verdana" w:hAnsi="Verdana"/>
          <w:sz w:val="20"/>
          <w:szCs w:val="20"/>
        </w:rPr>
        <w:t>systemu wykrywania i tłumienia ognia:</w:t>
      </w:r>
    </w:p>
    <w:p w14:paraId="669B2FA5" w14:textId="158E8707" w:rsidR="00C42DB3" w:rsidRPr="000D12CC" w:rsidRDefault="00C42DB3" w:rsidP="00221507">
      <w:pPr>
        <w:pStyle w:val="Akapitzlist"/>
        <w:numPr>
          <w:ilvl w:val="0"/>
          <w:numId w:val="52"/>
        </w:numPr>
        <w:tabs>
          <w:tab w:val="left" w:pos="142"/>
        </w:tabs>
        <w:spacing w:before="120" w:line="312" w:lineRule="auto"/>
        <w:ind w:left="426"/>
        <w:jc w:val="both"/>
        <w:rPr>
          <w:rFonts w:ascii="Verdana" w:hAnsi="Verdana"/>
          <w:sz w:val="20"/>
          <w:szCs w:val="20"/>
        </w:rPr>
      </w:pPr>
      <w:r w:rsidRPr="000D12CC">
        <w:rPr>
          <w:rFonts w:ascii="Verdana" w:hAnsi="Verdana"/>
          <w:sz w:val="20"/>
          <w:szCs w:val="20"/>
        </w:rPr>
        <w:t xml:space="preserve">oferta w której zaoferowano automatyczny system wykrywania i tłumienia ognia </w:t>
      </w:r>
      <w:r w:rsidR="00AB7A66" w:rsidRPr="000D12CC">
        <w:rPr>
          <w:rFonts w:ascii="Verdana" w:hAnsi="Verdana"/>
          <w:sz w:val="20"/>
          <w:szCs w:val="20"/>
        </w:rPr>
        <w:t xml:space="preserve">otrzyma </w:t>
      </w:r>
      <w:r w:rsidR="007A4855" w:rsidRPr="000D12CC">
        <w:rPr>
          <w:rFonts w:ascii="Verdana" w:hAnsi="Verdana"/>
          <w:b/>
          <w:sz w:val="20"/>
          <w:szCs w:val="20"/>
        </w:rPr>
        <w:t>5</w:t>
      </w:r>
      <w:r w:rsidR="00AB7A66" w:rsidRPr="000D12CC">
        <w:rPr>
          <w:rFonts w:ascii="Verdana" w:hAnsi="Verdana"/>
          <w:sz w:val="20"/>
          <w:szCs w:val="20"/>
        </w:rPr>
        <w:t xml:space="preserve"> punkt</w:t>
      </w:r>
      <w:r w:rsidR="007A4855" w:rsidRPr="000D12CC">
        <w:rPr>
          <w:rFonts w:ascii="Verdana" w:hAnsi="Verdana"/>
          <w:sz w:val="20"/>
          <w:szCs w:val="20"/>
        </w:rPr>
        <w:t>ów</w:t>
      </w:r>
      <w:r w:rsidR="00AB7A66" w:rsidRPr="000D12CC">
        <w:rPr>
          <w:rFonts w:ascii="Verdana" w:hAnsi="Verdana"/>
          <w:sz w:val="20"/>
          <w:szCs w:val="20"/>
        </w:rPr>
        <w:t>;</w:t>
      </w:r>
    </w:p>
    <w:p w14:paraId="11EAA101" w14:textId="2BDB9A32" w:rsidR="00AB7A66" w:rsidRPr="000D12CC" w:rsidRDefault="00AB7A66" w:rsidP="00221507">
      <w:pPr>
        <w:pStyle w:val="Akapitzlist"/>
        <w:numPr>
          <w:ilvl w:val="0"/>
          <w:numId w:val="52"/>
        </w:numPr>
        <w:tabs>
          <w:tab w:val="left" w:pos="142"/>
        </w:tabs>
        <w:spacing w:before="120" w:line="312" w:lineRule="auto"/>
        <w:ind w:left="426"/>
        <w:jc w:val="both"/>
        <w:rPr>
          <w:rFonts w:ascii="Verdana" w:hAnsi="Verdana"/>
          <w:sz w:val="20"/>
          <w:szCs w:val="20"/>
        </w:rPr>
      </w:pPr>
      <w:r w:rsidRPr="000D12CC">
        <w:rPr>
          <w:rFonts w:ascii="Verdana" w:hAnsi="Verdana"/>
          <w:sz w:val="20"/>
          <w:szCs w:val="20"/>
        </w:rPr>
        <w:t xml:space="preserve">oferta w której nie zaoferowano automatycznego systemu wykrywania i tłumienia ognia otrzyma </w:t>
      </w:r>
      <w:r w:rsidRPr="000D12CC">
        <w:rPr>
          <w:rFonts w:ascii="Verdana" w:hAnsi="Verdana"/>
          <w:b/>
          <w:sz w:val="20"/>
          <w:szCs w:val="20"/>
        </w:rPr>
        <w:t>0</w:t>
      </w:r>
      <w:r w:rsidRPr="000D12CC">
        <w:rPr>
          <w:rFonts w:ascii="Verdana" w:hAnsi="Verdana"/>
          <w:sz w:val="20"/>
          <w:szCs w:val="20"/>
        </w:rPr>
        <w:t xml:space="preserve"> punktów.</w:t>
      </w:r>
    </w:p>
    <w:p w14:paraId="11935A18" w14:textId="36AE6363" w:rsidR="000D12CC" w:rsidRDefault="000D12CC" w:rsidP="00221507">
      <w:pPr>
        <w:pStyle w:val="Akapitzlist"/>
        <w:numPr>
          <w:ilvl w:val="0"/>
          <w:numId w:val="42"/>
        </w:numPr>
        <w:tabs>
          <w:tab w:val="left" w:pos="142"/>
        </w:tabs>
        <w:spacing w:before="120" w:line="312" w:lineRule="auto"/>
        <w:ind w:left="426"/>
        <w:jc w:val="both"/>
        <w:rPr>
          <w:rFonts w:ascii="Verdana" w:hAnsi="Verdana"/>
          <w:sz w:val="20"/>
          <w:szCs w:val="20"/>
        </w:rPr>
      </w:pPr>
      <w:r>
        <w:rPr>
          <w:rFonts w:ascii="Verdana" w:hAnsi="Verdana"/>
          <w:sz w:val="20"/>
          <w:szCs w:val="20"/>
        </w:rPr>
        <w:t>spełnienie wymogów Regulaminu nr 66 EKG ONZ:</w:t>
      </w:r>
    </w:p>
    <w:p w14:paraId="3C85A068" w14:textId="1705D161" w:rsidR="00694C97" w:rsidRPr="000D12CC" w:rsidRDefault="003A2063" w:rsidP="00221507">
      <w:pPr>
        <w:pStyle w:val="Akapitzlist"/>
        <w:numPr>
          <w:ilvl w:val="0"/>
          <w:numId w:val="53"/>
        </w:numPr>
        <w:tabs>
          <w:tab w:val="left" w:pos="142"/>
        </w:tabs>
        <w:spacing w:before="120" w:line="312" w:lineRule="auto"/>
        <w:ind w:left="426"/>
        <w:jc w:val="both"/>
        <w:rPr>
          <w:rFonts w:ascii="Verdana" w:hAnsi="Verdana"/>
          <w:sz w:val="20"/>
          <w:szCs w:val="20"/>
        </w:rPr>
      </w:pPr>
      <w:r>
        <w:rPr>
          <w:rFonts w:ascii="Verdana" w:hAnsi="Verdana"/>
          <w:sz w:val="20"/>
          <w:szCs w:val="20"/>
        </w:rPr>
        <w:t>oferta</w:t>
      </w:r>
      <w:r w:rsidR="00694C97" w:rsidRPr="000D12CC">
        <w:rPr>
          <w:rFonts w:ascii="Verdana" w:hAnsi="Verdana"/>
          <w:sz w:val="20"/>
          <w:szCs w:val="20"/>
        </w:rPr>
        <w:t xml:space="preserve"> której autobusy spełni</w:t>
      </w:r>
      <w:r>
        <w:rPr>
          <w:rFonts w:ascii="Verdana" w:hAnsi="Verdana"/>
          <w:sz w:val="20"/>
          <w:szCs w:val="20"/>
        </w:rPr>
        <w:t>ają</w:t>
      </w:r>
      <w:r w:rsidR="00694C97" w:rsidRPr="000D12CC">
        <w:rPr>
          <w:rFonts w:ascii="Verdana" w:hAnsi="Verdana"/>
          <w:sz w:val="20"/>
          <w:szCs w:val="20"/>
        </w:rPr>
        <w:t xml:space="preserve"> wymog</w:t>
      </w:r>
      <w:r>
        <w:rPr>
          <w:rFonts w:ascii="Verdana" w:hAnsi="Verdana"/>
          <w:sz w:val="20"/>
          <w:szCs w:val="20"/>
        </w:rPr>
        <w:t>i</w:t>
      </w:r>
      <w:r w:rsidR="00694C97" w:rsidRPr="000D12CC">
        <w:rPr>
          <w:rFonts w:ascii="Verdana" w:hAnsi="Verdana"/>
          <w:sz w:val="20"/>
          <w:szCs w:val="20"/>
        </w:rPr>
        <w:t xml:space="preserve"> Regulaminu nr 66 EKG ONZ otrzyma </w:t>
      </w:r>
      <w:r w:rsidR="00694C97" w:rsidRPr="000D12CC">
        <w:rPr>
          <w:rFonts w:ascii="Verdana" w:hAnsi="Verdana"/>
          <w:b/>
          <w:sz w:val="20"/>
          <w:szCs w:val="20"/>
        </w:rPr>
        <w:t>1</w:t>
      </w:r>
      <w:r w:rsidR="00694C97" w:rsidRPr="000D12CC">
        <w:rPr>
          <w:rFonts w:ascii="Verdana" w:hAnsi="Verdana"/>
          <w:sz w:val="20"/>
          <w:szCs w:val="20"/>
        </w:rPr>
        <w:t xml:space="preserve"> punkt;</w:t>
      </w:r>
    </w:p>
    <w:p w14:paraId="7C94882A" w14:textId="56FE2621" w:rsidR="00694C97" w:rsidRPr="000D12CC" w:rsidRDefault="00694C97" w:rsidP="00221507">
      <w:pPr>
        <w:pStyle w:val="Akapitzlist"/>
        <w:numPr>
          <w:ilvl w:val="0"/>
          <w:numId w:val="53"/>
        </w:numPr>
        <w:tabs>
          <w:tab w:val="left" w:pos="142"/>
        </w:tabs>
        <w:spacing w:before="120" w:line="312" w:lineRule="auto"/>
        <w:ind w:left="426"/>
        <w:jc w:val="both"/>
        <w:rPr>
          <w:rFonts w:ascii="Verdana" w:hAnsi="Verdana"/>
          <w:sz w:val="20"/>
          <w:szCs w:val="20"/>
        </w:rPr>
      </w:pPr>
      <w:r w:rsidRPr="000D12CC">
        <w:rPr>
          <w:rFonts w:ascii="Verdana" w:hAnsi="Verdana"/>
          <w:sz w:val="20"/>
          <w:szCs w:val="20"/>
        </w:rPr>
        <w:t>oferta której autobusy nie spełni</w:t>
      </w:r>
      <w:r w:rsidR="003A2063">
        <w:rPr>
          <w:rFonts w:ascii="Verdana" w:hAnsi="Verdana"/>
          <w:sz w:val="20"/>
          <w:szCs w:val="20"/>
        </w:rPr>
        <w:t>ają</w:t>
      </w:r>
      <w:r w:rsidRPr="000D12CC">
        <w:rPr>
          <w:rFonts w:ascii="Verdana" w:hAnsi="Verdana"/>
          <w:sz w:val="20"/>
          <w:szCs w:val="20"/>
        </w:rPr>
        <w:t xml:space="preserve"> wymogów Regulaminu nr 66 EKG ONZ otrzyma </w:t>
      </w:r>
      <w:r w:rsidRPr="000D12CC">
        <w:rPr>
          <w:rFonts w:ascii="Verdana" w:hAnsi="Verdana"/>
          <w:b/>
          <w:sz w:val="20"/>
          <w:szCs w:val="20"/>
        </w:rPr>
        <w:t>0</w:t>
      </w:r>
      <w:r w:rsidRPr="000D12CC">
        <w:rPr>
          <w:rFonts w:ascii="Verdana" w:hAnsi="Verdana"/>
          <w:sz w:val="20"/>
          <w:szCs w:val="20"/>
        </w:rPr>
        <w:t xml:space="preserve"> punktów;</w:t>
      </w:r>
    </w:p>
    <w:p w14:paraId="4E5020B8" w14:textId="5ECAFD48" w:rsidR="00F56379" w:rsidRDefault="00F56379" w:rsidP="00F56379">
      <w:pPr>
        <w:spacing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(w zależności od części zamówienia wypełniony załącznik numer 1</w:t>
      </w:r>
      <w:r w:rsidR="00C22A7D" w:rsidRPr="00356151">
        <w:rPr>
          <w:rFonts w:ascii="Verdana" w:hAnsi="Verdana"/>
          <w:sz w:val="20"/>
          <w:szCs w:val="20"/>
        </w:rPr>
        <w:t xml:space="preserve"> lub 2 </w:t>
      </w:r>
      <w:r w:rsidR="0017283C" w:rsidRPr="00356151">
        <w:rPr>
          <w:rFonts w:ascii="Verdana" w:hAnsi="Verdana"/>
          <w:sz w:val="20"/>
          <w:szCs w:val="20"/>
        </w:rPr>
        <w:t>do SIWZ)</w:t>
      </w:r>
      <w:r w:rsidR="003A2063">
        <w:rPr>
          <w:rFonts w:ascii="Verdana" w:hAnsi="Verdana"/>
          <w:sz w:val="20"/>
          <w:szCs w:val="20"/>
        </w:rPr>
        <w:t>,</w:t>
      </w:r>
      <w:r w:rsidR="00694C97" w:rsidRPr="00694C97">
        <w:rPr>
          <w:rFonts w:ascii="Verdana" w:hAnsi="Verdana"/>
          <w:sz w:val="20"/>
          <w:szCs w:val="20"/>
        </w:rPr>
        <w:t xml:space="preserve"> </w:t>
      </w:r>
      <w:r w:rsidR="003A2063">
        <w:rPr>
          <w:rFonts w:ascii="Verdana" w:hAnsi="Verdana"/>
          <w:sz w:val="20"/>
          <w:szCs w:val="20"/>
        </w:rPr>
        <w:t>Jak również na podstawie d</w:t>
      </w:r>
      <w:r w:rsidR="00694C97">
        <w:rPr>
          <w:rFonts w:ascii="Verdana" w:hAnsi="Verdana"/>
          <w:sz w:val="20"/>
          <w:szCs w:val="20"/>
        </w:rPr>
        <w:t>okument</w:t>
      </w:r>
      <w:r w:rsidR="003A2063">
        <w:rPr>
          <w:rFonts w:ascii="Verdana" w:hAnsi="Verdana"/>
          <w:sz w:val="20"/>
          <w:szCs w:val="20"/>
        </w:rPr>
        <w:t>ów</w:t>
      </w:r>
      <w:r w:rsidR="00694C97">
        <w:rPr>
          <w:rFonts w:ascii="Verdana" w:hAnsi="Verdana"/>
          <w:sz w:val="20"/>
          <w:szCs w:val="20"/>
        </w:rPr>
        <w:t xml:space="preserve"> potwierdzając</w:t>
      </w:r>
      <w:r w:rsidR="003A2063">
        <w:rPr>
          <w:rFonts w:ascii="Verdana" w:hAnsi="Verdana"/>
          <w:sz w:val="20"/>
          <w:szCs w:val="20"/>
        </w:rPr>
        <w:t>ych</w:t>
      </w:r>
      <w:r w:rsidR="00694C97">
        <w:rPr>
          <w:rFonts w:ascii="Verdana" w:hAnsi="Verdana"/>
          <w:sz w:val="20"/>
          <w:szCs w:val="20"/>
        </w:rPr>
        <w:t xml:space="preserve"> spełnienie przez oferowane </w:t>
      </w:r>
      <w:r w:rsidR="001F7868">
        <w:rPr>
          <w:rFonts w:ascii="Verdana" w:hAnsi="Verdana"/>
          <w:sz w:val="20"/>
          <w:szCs w:val="20"/>
        </w:rPr>
        <w:t>autobusy wymogów Regulaminu nr 66 EKG ONZ</w:t>
      </w:r>
      <w:r w:rsidR="003A2063">
        <w:rPr>
          <w:rFonts w:ascii="Verdana" w:hAnsi="Verdana"/>
          <w:sz w:val="20"/>
          <w:szCs w:val="20"/>
        </w:rPr>
        <w:t xml:space="preserve">. Dokumenty </w:t>
      </w:r>
      <w:r w:rsidR="003A2063" w:rsidRPr="002F42C4">
        <w:rPr>
          <w:rFonts w:ascii="Verdana" w:hAnsi="Verdana"/>
          <w:b/>
          <w:sz w:val="20"/>
          <w:szCs w:val="20"/>
          <w:u w:val="single"/>
        </w:rPr>
        <w:t>muszą być</w:t>
      </w:r>
      <w:r w:rsidR="00694C97" w:rsidRPr="002F42C4">
        <w:rPr>
          <w:rFonts w:ascii="Verdana" w:hAnsi="Verdana"/>
          <w:b/>
          <w:sz w:val="20"/>
          <w:szCs w:val="20"/>
          <w:u w:val="single"/>
        </w:rPr>
        <w:t xml:space="preserve"> załączon</w:t>
      </w:r>
      <w:r w:rsidR="001F7868" w:rsidRPr="002F42C4">
        <w:rPr>
          <w:rFonts w:ascii="Verdana" w:hAnsi="Verdana"/>
          <w:b/>
          <w:sz w:val="20"/>
          <w:szCs w:val="20"/>
          <w:u w:val="single"/>
        </w:rPr>
        <w:t>e do oferty</w:t>
      </w:r>
      <w:r w:rsidR="00694C97">
        <w:rPr>
          <w:rFonts w:ascii="Verdana" w:hAnsi="Verdana"/>
          <w:sz w:val="20"/>
          <w:szCs w:val="20"/>
        </w:rPr>
        <w:t>.</w:t>
      </w:r>
    </w:p>
    <w:p w14:paraId="065578EC" w14:textId="77777777" w:rsidR="003A2063" w:rsidRDefault="003A2063" w:rsidP="00F56379">
      <w:pPr>
        <w:spacing w:after="0" w:line="240" w:lineRule="auto"/>
        <w:jc w:val="both"/>
        <w:rPr>
          <w:rFonts w:ascii="Verdana" w:hAnsi="Verdana"/>
          <w:sz w:val="20"/>
          <w:szCs w:val="20"/>
        </w:rPr>
      </w:pPr>
    </w:p>
    <w:p w14:paraId="180C9AD4" w14:textId="2AEF6007" w:rsidR="003A2063" w:rsidRPr="00F56379" w:rsidRDefault="003A2063" w:rsidP="00F56379">
      <w:pPr>
        <w:spacing w:after="0" w:line="240" w:lineRule="auto"/>
        <w:jc w:val="both"/>
        <w:rPr>
          <w:rFonts w:ascii="Verdana" w:hAnsi="Verdana"/>
          <w:sz w:val="20"/>
          <w:szCs w:val="20"/>
        </w:rPr>
      </w:pPr>
      <w:r w:rsidRPr="003A2063">
        <w:rPr>
          <w:rFonts w:ascii="Verdana" w:hAnsi="Verdana"/>
          <w:sz w:val="20"/>
          <w:szCs w:val="20"/>
        </w:rPr>
        <w:t xml:space="preserve">Zamawiający informuję, iż w zakresie dokumentów potwierdzających spełnienie przez ofertowane autobusy wymogów Regulaminu nr 66 EKG ONZ, zgodnie z art. 30b ust. 3 i 4 ustawy Prawo zamówień publicznych, zamawiający akceptuje również certyfikaty wydane przez inne równoważne jednostki oceniające zgodność. Zamawiający akceptuje odpowiednie środki dowodowe, w szczególności dokumentację techniczną producenta, w </w:t>
      </w:r>
      <w:r w:rsidRPr="003A2063">
        <w:rPr>
          <w:rFonts w:ascii="Verdana" w:hAnsi="Verdana"/>
          <w:sz w:val="20"/>
          <w:szCs w:val="20"/>
        </w:rPr>
        <w:lastRenderedPageBreak/>
        <w:t>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spełniają wymogi lub kryteria określone w kryteriach oceny ofert.</w:t>
      </w:r>
    </w:p>
    <w:p w14:paraId="73041A2B" w14:textId="75F651FA" w:rsidR="00AC0488" w:rsidRDefault="00F56379" w:rsidP="001454EE">
      <w:pPr>
        <w:spacing w:before="240"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3A2063">
        <w:rPr>
          <w:rFonts w:ascii="Verdana" w:hAnsi="Verdana"/>
          <w:b/>
          <w:sz w:val="20"/>
          <w:szCs w:val="20"/>
        </w:rPr>
        <w:t>6</w:t>
      </w:r>
      <w:r w:rsidRPr="00F56379">
        <w:rPr>
          <w:rFonts w:ascii="Verdana" w:hAnsi="Verdana"/>
          <w:sz w:val="20"/>
          <w:szCs w:val="20"/>
        </w:rPr>
        <w:t>.</w:t>
      </w:r>
    </w:p>
    <w:p w14:paraId="7F6CCFF7" w14:textId="77777777" w:rsidR="00F56379" w:rsidRDefault="00F56379" w:rsidP="00F56379">
      <w:pPr>
        <w:spacing w:after="0" w:line="240" w:lineRule="auto"/>
        <w:jc w:val="both"/>
        <w:rPr>
          <w:rFonts w:ascii="Verdana" w:hAnsi="Verdana"/>
          <w:sz w:val="20"/>
          <w:szCs w:val="20"/>
        </w:rPr>
      </w:pPr>
    </w:p>
    <w:p w14:paraId="0C7329C0" w14:textId="699A07B3" w:rsidR="00F56379" w:rsidRPr="00757E91" w:rsidRDefault="007A4855" w:rsidP="00221507">
      <w:pPr>
        <w:pStyle w:val="Akapitzlist"/>
        <w:numPr>
          <w:ilvl w:val="1"/>
          <w:numId w:val="11"/>
        </w:numPr>
        <w:spacing w:before="120" w:line="312" w:lineRule="auto"/>
        <w:ind w:left="851"/>
        <w:contextualSpacing w:val="0"/>
        <w:jc w:val="both"/>
        <w:rPr>
          <w:rFonts w:ascii="Verdana" w:hAnsi="Verdana"/>
          <w:sz w:val="20"/>
          <w:szCs w:val="20"/>
        </w:rPr>
      </w:pPr>
      <w:r>
        <w:rPr>
          <w:rFonts w:ascii="Verdana" w:hAnsi="Verdana"/>
          <w:b/>
          <w:sz w:val="20"/>
          <w:szCs w:val="20"/>
        </w:rPr>
        <w:t xml:space="preserve">Bezpieczeństwo 2 - </w:t>
      </w:r>
      <w:r w:rsidR="00F56379" w:rsidRPr="000744A8">
        <w:rPr>
          <w:rFonts w:ascii="Verdana" w:hAnsi="Verdana"/>
          <w:b/>
          <w:sz w:val="20"/>
          <w:szCs w:val="20"/>
        </w:rPr>
        <w:t>systemy poprawiające bezpieczeństwo jazdy</w:t>
      </w:r>
      <w:r w:rsidR="004A51ED">
        <w:rPr>
          <w:rFonts w:ascii="Verdana" w:hAnsi="Verdana"/>
          <w:b/>
          <w:sz w:val="20"/>
          <w:szCs w:val="20"/>
        </w:rPr>
        <w:t xml:space="preserve"> (B2)</w:t>
      </w:r>
      <w:r w:rsidR="00F56379" w:rsidRPr="000744A8">
        <w:rPr>
          <w:rFonts w:ascii="Verdana" w:hAnsi="Verdana"/>
          <w:b/>
          <w:sz w:val="20"/>
          <w:szCs w:val="20"/>
        </w:rPr>
        <w:t>.</w:t>
      </w:r>
    </w:p>
    <w:p w14:paraId="39155755" w14:textId="413D414A" w:rsidR="00F56379"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sidRPr="00F56379">
        <w:rPr>
          <w:rFonts w:ascii="Verdana" w:hAnsi="Verdana"/>
          <w:sz w:val="20"/>
          <w:szCs w:val="20"/>
        </w:rPr>
        <w:t>O</w:t>
      </w:r>
      <w:r w:rsidR="00F56379" w:rsidRPr="00F56379">
        <w:rPr>
          <w:rFonts w:ascii="Verdana" w:hAnsi="Verdana"/>
          <w:sz w:val="20"/>
          <w:szCs w:val="20"/>
        </w:rPr>
        <w:t>ferta</w:t>
      </w:r>
      <w:r>
        <w:rPr>
          <w:rFonts w:ascii="Verdana" w:hAnsi="Verdana"/>
          <w:sz w:val="20"/>
          <w:szCs w:val="20"/>
        </w:rPr>
        <w:t>,</w:t>
      </w:r>
      <w:r w:rsidR="00F56379" w:rsidRPr="00F56379">
        <w:rPr>
          <w:rFonts w:ascii="Verdana" w:hAnsi="Verdana"/>
          <w:sz w:val="20"/>
          <w:szCs w:val="20"/>
        </w:rPr>
        <w:t xml:space="preserve"> w której autobusu </w:t>
      </w:r>
      <w:r w:rsidR="00F56379">
        <w:rPr>
          <w:rFonts w:ascii="Verdana" w:hAnsi="Verdana"/>
          <w:sz w:val="20"/>
          <w:szCs w:val="20"/>
        </w:rPr>
        <w:t xml:space="preserve">zostanie </w:t>
      </w:r>
      <w:r w:rsidR="00F56379" w:rsidRPr="00F56379">
        <w:rPr>
          <w:rFonts w:ascii="Verdana" w:hAnsi="Verdana"/>
          <w:sz w:val="20"/>
          <w:szCs w:val="20"/>
        </w:rPr>
        <w:t>wyposaż</w:t>
      </w:r>
      <w:r w:rsidR="00F56379">
        <w:rPr>
          <w:rFonts w:ascii="Verdana" w:hAnsi="Verdana"/>
          <w:sz w:val="20"/>
          <w:szCs w:val="20"/>
        </w:rPr>
        <w:t>ony</w:t>
      </w:r>
      <w:r w:rsidR="00F56379" w:rsidRPr="00F56379">
        <w:rPr>
          <w:rFonts w:ascii="Verdana" w:hAnsi="Verdana"/>
          <w:sz w:val="20"/>
          <w:szCs w:val="20"/>
        </w:rPr>
        <w:t xml:space="preserve"> w aktywny tempomat </w:t>
      </w:r>
      <w:r w:rsidR="00F1678C">
        <w:rPr>
          <w:rFonts w:ascii="Verdana" w:hAnsi="Verdana"/>
          <w:sz w:val="20"/>
          <w:szCs w:val="20"/>
        </w:rPr>
        <w:t xml:space="preserve">posiadający homologację </w:t>
      </w:r>
      <w:r w:rsidR="00F56379" w:rsidRPr="00F56379">
        <w:rPr>
          <w:rFonts w:ascii="Verdana" w:hAnsi="Verdana"/>
          <w:sz w:val="20"/>
          <w:szCs w:val="20"/>
        </w:rPr>
        <w:t>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w:t>
      </w:r>
      <w:r w:rsidR="000744A8">
        <w:rPr>
          <w:rFonts w:ascii="Verdana" w:hAnsi="Verdana"/>
          <w:sz w:val="20"/>
          <w:szCs w:val="20"/>
        </w:rPr>
        <w:t>mania autobusu przed przeszkodą</w:t>
      </w:r>
      <w:r w:rsidR="00285F85">
        <w:rPr>
          <w:rFonts w:ascii="Verdana" w:hAnsi="Verdana"/>
          <w:sz w:val="20"/>
          <w:szCs w:val="20"/>
        </w:rPr>
        <w:t xml:space="preserve"> </w:t>
      </w:r>
      <w:r w:rsidR="00F56379" w:rsidRPr="00F56379">
        <w:rPr>
          <w:rFonts w:ascii="Verdana" w:hAnsi="Verdana"/>
          <w:sz w:val="20"/>
          <w:szCs w:val="20"/>
        </w:rPr>
        <w:t xml:space="preserve">- otrzyma </w:t>
      </w:r>
      <w:r w:rsidR="001454EE">
        <w:rPr>
          <w:rFonts w:ascii="Verdana" w:hAnsi="Verdana"/>
          <w:b/>
          <w:sz w:val="20"/>
          <w:szCs w:val="20"/>
        </w:rPr>
        <w:t>2</w:t>
      </w:r>
      <w:r w:rsidR="00F56379" w:rsidRPr="00F56379">
        <w:rPr>
          <w:rFonts w:ascii="Verdana" w:hAnsi="Verdana"/>
          <w:sz w:val="20"/>
          <w:szCs w:val="20"/>
        </w:rPr>
        <w:t xml:space="preserve"> punkt</w:t>
      </w:r>
      <w:r w:rsidR="007A4855">
        <w:rPr>
          <w:rFonts w:ascii="Verdana" w:hAnsi="Verdana"/>
          <w:sz w:val="20"/>
          <w:szCs w:val="20"/>
        </w:rPr>
        <w:t>y</w:t>
      </w:r>
      <w:r w:rsidR="00F56379" w:rsidRPr="00F56379">
        <w:rPr>
          <w:rFonts w:ascii="Verdana" w:hAnsi="Verdana"/>
          <w:sz w:val="20"/>
          <w:szCs w:val="20"/>
        </w:rPr>
        <w:t>;</w:t>
      </w:r>
    </w:p>
    <w:p w14:paraId="02C434A5" w14:textId="25AFAADE" w:rsidR="000744A8"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sidRPr="000744A8">
        <w:rPr>
          <w:rFonts w:ascii="Verdana" w:hAnsi="Verdana"/>
          <w:sz w:val="20"/>
          <w:szCs w:val="20"/>
        </w:rPr>
        <w:t>O</w:t>
      </w:r>
      <w:r w:rsidR="000744A8" w:rsidRPr="000744A8">
        <w:rPr>
          <w:rFonts w:ascii="Verdana" w:hAnsi="Verdana"/>
          <w:sz w:val="20"/>
          <w:szCs w:val="20"/>
        </w:rPr>
        <w:t>ferta</w:t>
      </w:r>
      <w:r>
        <w:rPr>
          <w:rFonts w:ascii="Verdana" w:hAnsi="Verdana"/>
          <w:sz w:val="20"/>
          <w:szCs w:val="20"/>
        </w:rPr>
        <w:t>,</w:t>
      </w:r>
      <w:r w:rsidR="000744A8" w:rsidRPr="000744A8">
        <w:rPr>
          <w:rFonts w:ascii="Verdana" w:hAnsi="Verdana"/>
          <w:sz w:val="20"/>
          <w:szCs w:val="20"/>
        </w:rPr>
        <w:t xml:space="preserve"> w której autobusu zostanie wyposażony w asystenta kontroli prawej strony sygnalizującego optycznie możliwość kolizji z obiektami ruchomymi i nieruchomymi znajdującymi się w polu skrętu pojazdu (w strefie ryzyka kolizji) oraz przy zmianie pasa ruchu</w:t>
      </w:r>
      <w:r w:rsidR="000744A8">
        <w:rPr>
          <w:rFonts w:ascii="Verdana" w:hAnsi="Verdana"/>
          <w:sz w:val="20"/>
          <w:szCs w:val="20"/>
        </w:rPr>
        <w:t xml:space="preserve"> – otrzyma </w:t>
      </w:r>
      <w:r w:rsidR="00CE03CD" w:rsidRPr="00410071">
        <w:rPr>
          <w:rFonts w:ascii="Verdana" w:hAnsi="Verdana"/>
          <w:b/>
          <w:sz w:val="20"/>
          <w:szCs w:val="20"/>
        </w:rPr>
        <w:t>2</w:t>
      </w:r>
      <w:r w:rsidR="000744A8">
        <w:rPr>
          <w:rFonts w:ascii="Verdana" w:hAnsi="Verdana"/>
          <w:sz w:val="20"/>
          <w:szCs w:val="20"/>
        </w:rPr>
        <w:t xml:space="preserve"> punkt</w:t>
      </w:r>
      <w:r w:rsidR="007A4855">
        <w:rPr>
          <w:rFonts w:ascii="Verdana" w:hAnsi="Verdana"/>
          <w:sz w:val="20"/>
          <w:szCs w:val="20"/>
        </w:rPr>
        <w:t>y</w:t>
      </w:r>
      <w:r w:rsidR="000744A8" w:rsidRPr="000744A8">
        <w:rPr>
          <w:rFonts w:ascii="Verdana" w:hAnsi="Verdana"/>
          <w:sz w:val="20"/>
          <w:szCs w:val="20"/>
        </w:rPr>
        <w:t>;</w:t>
      </w:r>
    </w:p>
    <w:p w14:paraId="0E1D629B" w14:textId="6EA970C4" w:rsidR="00C22A7D"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Pr>
          <w:rFonts w:ascii="Verdana" w:hAnsi="Verdana"/>
          <w:sz w:val="20"/>
          <w:szCs w:val="20"/>
        </w:rPr>
        <w:t xml:space="preserve">Oferta, </w:t>
      </w:r>
      <w:r w:rsidR="007A4855">
        <w:rPr>
          <w:rFonts w:ascii="Verdana" w:hAnsi="Verdana"/>
          <w:sz w:val="20"/>
          <w:szCs w:val="20"/>
        </w:rPr>
        <w:t xml:space="preserve">w </w:t>
      </w:r>
      <w:r>
        <w:rPr>
          <w:rFonts w:ascii="Verdana" w:hAnsi="Verdana"/>
          <w:sz w:val="20"/>
          <w:szCs w:val="20"/>
        </w:rPr>
        <w:t>któr</w:t>
      </w:r>
      <w:r w:rsidR="007A4855">
        <w:rPr>
          <w:rFonts w:ascii="Verdana" w:hAnsi="Verdana"/>
          <w:sz w:val="20"/>
          <w:szCs w:val="20"/>
        </w:rPr>
        <w:t>ej</w:t>
      </w:r>
      <w:r>
        <w:rPr>
          <w:rFonts w:ascii="Verdana" w:hAnsi="Verdana"/>
          <w:sz w:val="20"/>
          <w:szCs w:val="20"/>
        </w:rPr>
        <w:t xml:space="preserve"> nie zapropon</w:t>
      </w:r>
      <w:r w:rsidR="007A4855">
        <w:rPr>
          <w:rFonts w:ascii="Verdana" w:hAnsi="Verdana"/>
          <w:sz w:val="20"/>
          <w:szCs w:val="20"/>
        </w:rPr>
        <w:t>owano</w:t>
      </w:r>
      <w:r>
        <w:rPr>
          <w:rFonts w:ascii="Verdana" w:hAnsi="Verdana"/>
          <w:sz w:val="20"/>
          <w:szCs w:val="20"/>
        </w:rPr>
        <w:t xml:space="preserve"> żadnego z powyższych rozwiązań otrzyma </w:t>
      </w:r>
      <w:r w:rsidRPr="00410071">
        <w:rPr>
          <w:rFonts w:ascii="Verdana" w:hAnsi="Verdana"/>
          <w:b/>
          <w:sz w:val="20"/>
          <w:szCs w:val="20"/>
        </w:rPr>
        <w:t>0</w:t>
      </w:r>
      <w:r>
        <w:rPr>
          <w:rFonts w:ascii="Verdana" w:hAnsi="Verdana"/>
          <w:sz w:val="20"/>
          <w:szCs w:val="20"/>
        </w:rPr>
        <w:t xml:space="preserve"> punktów.</w:t>
      </w:r>
    </w:p>
    <w:p w14:paraId="3C244C79" w14:textId="572A42A8" w:rsidR="000744A8" w:rsidRPr="00F56379" w:rsidRDefault="000744A8" w:rsidP="006A3694">
      <w:pPr>
        <w:spacing w:before="120"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57969014" w14:textId="4F389954" w:rsidR="000744A8" w:rsidRDefault="000744A8" w:rsidP="006A3694">
      <w:pPr>
        <w:spacing w:before="120"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1454EE">
        <w:rPr>
          <w:rFonts w:ascii="Verdana" w:hAnsi="Verdana"/>
          <w:b/>
          <w:sz w:val="20"/>
          <w:szCs w:val="20"/>
        </w:rPr>
        <w:t>4</w:t>
      </w:r>
      <w:r w:rsidRPr="00F56379">
        <w:rPr>
          <w:rFonts w:ascii="Verdana" w:hAnsi="Verdana"/>
          <w:sz w:val="20"/>
          <w:szCs w:val="20"/>
        </w:rPr>
        <w:t>.</w:t>
      </w:r>
    </w:p>
    <w:p w14:paraId="4622431B" w14:textId="77777777" w:rsidR="000744A8" w:rsidRPr="000744A8" w:rsidRDefault="000744A8" w:rsidP="000744A8">
      <w:pPr>
        <w:spacing w:before="120" w:after="0" w:line="312" w:lineRule="auto"/>
        <w:rPr>
          <w:rFonts w:ascii="Verdana" w:hAnsi="Verdana"/>
          <w:sz w:val="20"/>
          <w:szCs w:val="20"/>
        </w:rPr>
      </w:pPr>
    </w:p>
    <w:p w14:paraId="7AB6887B" w14:textId="77777777" w:rsidR="00460879" w:rsidRPr="007837C5" w:rsidRDefault="00460879" w:rsidP="00221507">
      <w:pPr>
        <w:pStyle w:val="Akapitzlist"/>
        <w:numPr>
          <w:ilvl w:val="0"/>
          <w:numId w:val="11"/>
        </w:numPr>
        <w:ind w:left="425" w:hanging="357"/>
        <w:contextualSpacing w:val="0"/>
        <w:rPr>
          <w:rFonts w:ascii="Verdana" w:hAnsi="Verdana"/>
          <w:sz w:val="20"/>
          <w:szCs w:val="20"/>
        </w:rPr>
      </w:pPr>
      <w:r w:rsidRPr="007837C5">
        <w:rPr>
          <w:rFonts w:ascii="Verdana" w:hAnsi="Verdana"/>
          <w:sz w:val="20"/>
          <w:szCs w:val="20"/>
        </w:rPr>
        <w:t>Ocena oferty.</w:t>
      </w:r>
    </w:p>
    <w:p w14:paraId="479EBE3C"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Punkty przyznane w kryteriach zostaną zsumowane – wynik stanowi liczba</w:t>
      </w:r>
      <w:r w:rsidRPr="00954C81">
        <w:rPr>
          <w:rStyle w:val="Odwoaniedokomentarza"/>
        </w:rPr>
        <w:t xml:space="preserve"> </w:t>
      </w:r>
      <w:r w:rsidRPr="00954C81">
        <w:rPr>
          <w:rFonts w:ascii="Verdana" w:hAnsi="Verdana"/>
          <w:sz w:val="20"/>
          <w:szCs w:val="20"/>
        </w:rPr>
        <w:t>punktów przyznanych danej ofercie.</w:t>
      </w:r>
    </w:p>
    <w:p w14:paraId="2FF4DED6" w14:textId="77777777" w:rsidR="00460879" w:rsidRDefault="00460879" w:rsidP="00460879">
      <w:pPr>
        <w:spacing w:before="120" w:line="312" w:lineRule="auto"/>
        <w:jc w:val="both"/>
        <w:rPr>
          <w:rStyle w:val="FontStyle54"/>
          <w:rFonts w:ascii="Verdana" w:hAnsi="Verdana" w:cs="Arial"/>
          <w:sz w:val="20"/>
          <w:szCs w:val="20"/>
        </w:rPr>
      </w:pPr>
      <w:r w:rsidRPr="00954C81">
        <w:rPr>
          <w:rStyle w:val="FontStyle54"/>
          <w:rFonts w:ascii="Verdana" w:hAnsi="Verdana" w:cs="Arial"/>
          <w:sz w:val="20"/>
          <w:szCs w:val="20"/>
        </w:rPr>
        <w:t>Za najkorzystniejszą zostanie uznana oferta, która uzyska łącznie największą liczbę punktów.</w:t>
      </w:r>
    </w:p>
    <w:p w14:paraId="601585D1" w14:textId="77777777" w:rsidR="00A12E77" w:rsidRPr="00954C81" w:rsidRDefault="00A12E77" w:rsidP="00460879">
      <w:pPr>
        <w:spacing w:before="120" w:line="312" w:lineRule="auto"/>
        <w:jc w:val="both"/>
        <w:rPr>
          <w:rFonts w:ascii="Verdana" w:hAnsi="Verdana"/>
          <w:sz w:val="20"/>
          <w:szCs w:val="20"/>
        </w:rPr>
      </w:pPr>
      <w:r>
        <w:rPr>
          <w:rStyle w:val="FontStyle54"/>
          <w:rFonts w:ascii="Verdana" w:hAnsi="Verdana" w:cs="Arial"/>
          <w:sz w:val="20"/>
          <w:szCs w:val="20"/>
        </w:rPr>
        <w:t>Jeżeli nie będzie można dokonać wyboru oferty najkorzystniejszej ze względu na to, że dwie lub więcej ofert przedstawia taki sam bilans ceny i pozostałych kryteriów oceny ofert, Zamawiający spośród tych ofert dokona wyboru oferty z najniższą ceną (art.91 ust.4 ustawy PZP).</w:t>
      </w:r>
    </w:p>
    <w:p w14:paraId="34BB871B" w14:textId="77777777" w:rsidR="00460879" w:rsidRPr="00954C81" w:rsidRDefault="00460879" w:rsidP="00120FDD">
      <w:pPr>
        <w:pStyle w:val="NAG11"/>
      </w:pPr>
      <w:bookmarkStart w:id="30" w:name="_Toc79974255"/>
      <w:bookmarkStart w:id="31" w:name="_Toc79974386"/>
      <w:bookmarkStart w:id="32" w:name="_Toc79974431"/>
      <w:bookmarkStart w:id="33" w:name="_Toc79974256"/>
      <w:bookmarkStart w:id="34" w:name="_Toc79974387"/>
      <w:bookmarkStart w:id="35" w:name="_Toc79974432"/>
      <w:bookmarkStart w:id="36" w:name="_Toc108499795"/>
      <w:bookmarkStart w:id="37" w:name="_Toc176243919"/>
      <w:bookmarkEnd w:id="30"/>
      <w:bookmarkEnd w:id="31"/>
      <w:bookmarkEnd w:id="32"/>
      <w:bookmarkEnd w:id="33"/>
      <w:bookmarkEnd w:id="34"/>
      <w:bookmarkEnd w:id="35"/>
      <w:r w:rsidRPr="00954C81">
        <w:t>Wymagania dotyczące zabezpieczenia należytego wykonania umow</w:t>
      </w:r>
      <w:bookmarkEnd w:id="36"/>
      <w:bookmarkEnd w:id="37"/>
      <w:r w:rsidRPr="00954C81">
        <w:t>y.</w:t>
      </w:r>
    </w:p>
    <w:p w14:paraId="7241FA0E" w14:textId="008D5CE0"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bookmarkStart w:id="38" w:name="_Toc278362637"/>
      <w:bookmarkStart w:id="39" w:name="_Toc289949944"/>
      <w:bookmarkStart w:id="40" w:name="_Toc349293843"/>
      <w:r w:rsidRPr="006A3694">
        <w:rPr>
          <w:rFonts w:ascii="Verdana" w:hAnsi="Verdana" w:cs="Tahoma"/>
          <w:sz w:val="20"/>
          <w:szCs w:val="20"/>
        </w:rPr>
        <w:lastRenderedPageBreak/>
        <w:t xml:space="preserve">Zamawiający żąda od Wykonawcy wniesienia zabezpieczenia należytego wykonania umowy w </w:t>
      </w:r>
      <w:r w:rsidRPr="00285F85">
        <w:rPr>
          <w:rFonts w:ascii="Verdana" w:hAnsi="Verdana" w:cs="Tahoma"/>
          <w:sz w:val="20"/>
          <w:szCs w:val="20"/>
        </w:rPr>
        <w:t xml:space="preserve">wysokości </w:t>
      </w:r>
      <w:r w:rsidR="00C654F3" w:rsidRPr="00356151">
        <w:rPr>
          <w:rFonts w:ascii="Verdana" w:hAnsi="Verdana" w:cs="Tahoma"/>
          <w:b/>
          <w:bCs/>
          <w:sz w:val="20"/>
          <w:szCs w:val="20"/>
        </w:rPr>
        <w:t>5</w:t>
      </w:r>
      <w:r w:rsidRPr="00356151">
        <w:rPr>
          <w:rFonts w:ascii="Verdana" w:hAnsi="Verdana" w:cs="Tahoma"/>
          <w:b/>
          <w:bCs/>
          <w:sz w:val="20"/>
          <w:szCs w:val="20"/>
        </w:rPr>
        <w:t xml:space="preserve"> %</w:t>
      </w:r>
      <w:r w:rsidRPr="00285F85">
        <w:rPr>
          <w:rFonts w:ascii="Verdana" w:hAnsi="Verdana" w:cs="Tahoma"/>
          <w:sz w:val="20"/>
          <w:szCs w:val="20"/>
        </w:rPr>
        <w:t xml:space="preserve"> ceny</w:t>
      </w:r>
      <w:r w:rsidRPr="006A3694">
        <w:rPr>
          <w:rFonts w:ascii="Verdana" w:hAnsi="Verdana" w:cs="Tahoma"/>
          <w:sz w:val="20"/>
          <w:szCs w:val="20"/>
        </w:rPr>
        <w:t xml:space="preserve"> całkowitej brutto podanej w ofercie najpóźniej w dniu podpisania umowy, jednakże przed dokonaniem samej czynności podpisania umowy.</w:t>
      </w:r>
    </w:p>
    <w:p w14:paraId="6822CE24"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może być wnoszone według wyboru Wykonawcy w jednej lub w kilku następujących formach:</w:t>
      </w:r>
    </w:p>
    <w:p w14:paraId="1A4B1A04"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pieniądzu;</w:t>
      </w:r>
    </w:p>
    <w:p w14:paraId="4E31C440"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bankowych lub poręczeniach spółdzielczej kasy oszczędnościowo-kredytowej, z tym że zobowiązanie kasy jest zawsze zobowiązaniem pieniężnym;</w:t>
      </w:r>
    </w:p>
    <w:p w14:paraId="664298F3"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bankowych;</w:t>
      </w:r>
    </w:p>
    <w:p w14:paraId="23F289FB"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ubezpieczeniowych;</w:t>
      </w:r>
    </w:p>
    <w:p w14:paraId="2AA424A6"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udzielanych przez podmioty, o których mowa w art. 6b ust. 5 pkt 2 ustawy z dnia 9 listopada 2000 r. o utworzeniu Polskiej Agencji Rozwoju Przedsiębiorczości.</w:t>
      </w:r>
    </w:p>
    <w:p w14:paraId="761EAC33" w14:textId="3E9BC3EE"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 xml:space="preserve">W trakcie realizacji umowy Wykonawca może dokonać zmiany formy zabezpieczenia na jedną lub kilka form, o których mowa w punkcie </w:t>
      </w:r>
      <w:r w:rsidR="00CB3E93">
        <w:rPr>
          <w:rFonts w:ascii="Verdana" w:hAnsi="Verdana" w:cs="Tahoma"/>
          <w:sz w:val="20"/>
          <w:szCs w:val="20"/>
        </w:rPr>
        <w:t>XIX.</w:t>
      </w:r>
      <w:r w:rsidRPr="006A3694">
        <w:rPr>
          <w:rFonts w:ascii="Verdana" w:hAnsi="Verdana" w:cs="Tahoma"/>
          <w:sz w:val="20"/>
          <w:szCs w:val="20"/>
        </w:rPr>
        <w:t>2. SIWZ.</w:t>
      </w:r>
    </w:p>
    <w:p w14:paraId="11C10DB3"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Zmiana formy zabezpieczenia jest dokonywana z zachowaniem ciągłości zabezpieczenia i bez zmniejszenia jego wysokości.</w:t>
      </w:r>
    </w:p>
    <w:p w14:paraId="36375888"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pieniądza należy wpłacić je przelewem na poniżej wskazany rachunek bankowy Zamawiającego:</w:t>
      </w:r>
    </w:p>
    <w:p w14:paraId="044C1E58" w14:textId="77777777" w:rsidR="006A3694" w:rsidRPr="006A3694" w:rsidRDefault="006A3694" w:rsidP="006A3694">
      <w:pPr>
        <w:spacing w:before="120" w:after="120"/>
        <w:ind w:left="1134" w:hanging="708"/>
        <w:jc w:val="both"/>
        <w:rPr>
          <w:rFonts w:ascii="Verdana" w:hAnsi="Verdana" w:cs="Tahoma"/>
          <w:b/>
          <w:sz w:val="20"/>
          <w:szCs w:val="20"/>
          <w:lang w:val="sv-SE"/>
        </w:rPr>
      </w:pPr>
      <w:r w:rsidRPr="006A3694">
        <w:rPr>
          <w:rFonts w:ascii="Verdana" w:hAnsi="Verdana" w:cs="Tahoma"/>
          <w:b/>
          <w:sz w:val="20"/>
          <w:szCs w:val="20"/>
        </w:rPr>
        <w:tab/>
        <w:t>nr konta: 66 1440 1026 0000 0000 0034 1924</w:t>
      </w:r>
    </w:p>
    <w:p w14:paraId="7734CDA3" w14:textId="77777777" w:rsidR="006A3694" w:rsidRPr="006A3694" w:rsidRDefault="006A3694" w:rsidP="006A3694">
      <w:pPr>
        <w:spacing w:before="120" w:after="120"/>
        <w:ind w:left="1134" w:hanging="708"/>
        <w:jc w:val="both"/>
        <w:rPr>
          <w:rFonts w:ascii="Verdana" w:hAnsi="Verdana" w:cs="Tahoma"/>
          <w:b/>
          <w:i/>
          <w:sz w:val="20"/>
          <w:szCs w:val="20"/>
        </w:rPr>
      </w:pPr>
      <w:r w:rsidRPr="006A3694">
        <w:rPr>
          <w:rFonts w:ascii="Verdana" w:hAnsi="Verdana" w:cs="Tahoma"/>
          <w:b/>
          <w:sz w:val="20"/>
          <w:szCs w:val="20"/>
        </w:rPr>
        <w:tab/>
        <w:t xml:space="preserve">z dopiskiem: ,,Zabezpieczenie umowy nr (należy wpisać numer podpisanej umowy)…..; NIP:……..”’ </w:t>
      </w:r>
      <w:r w:rsidRPr="006A3694">
        <w:rPr>
          <w:rFonts w:ascii="Verdana" w:hAnsi="Verdana" w:cs="Tahoma"/>
          <w:b/>
          <w:i/>
          <w:sz w:val="20"/>
          <w:szCs w:val="20"/>
        </w:rPr>
        <w:t>(należy podać NIP Wykonawcy)</w:t>
      </w:r>
    </w:p>
    <w:p w14:paraId="3FC1E4D8"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gwarancji, w treści gwarancji powinny się znaleźć zapisy, z których będzie wynikać, iż przedmiotowa gwarancja jest nieodwołalna, bezwarunkowa i płatna na pierwsze żądanie.</w:t>
      </w:r>
    </w:p>
    <w:p w14:paraId="0C750B69" w14:textId="32537905"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Zamawiający zwraca zabezpieczenie w wysok</w:t>
      </w:r>
      <w:r w:rsidR="00410071">
        <w:rPr>
          <w:rFonts w:ascii="Verdana" w:hAnsi="Verdana" w:cs="Tahoma"/>
          <w:sz w:val="20"/>
          <w:szCs w:val="20"/>
        </w:rPr>
        <w:t xml:space="preserve">ości 70% kwoty zabezpieczenia w </w:t>
      </w:r>
      <w:r w:rsidRPr="006A3694">
        <w:rPr>
          <w:rFonts w:ascii="Verdana" w:hAnsi="Verdana" w:cs="Tahoma"/>
          <w:sz w:val="20"/>
          <w:szCs w:val="20"/>
        </w:rPr>
        <w:t>terminie 30 dni od dnia wykonania zamówienia i uznania go przez Zamawiającego za należycie wykonane.</w:t>
      </w:r>
    </w:p>
    <w:p w14:paraId="014385ED" w14:textId="5A72C554"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Kwota pozostawiona na zabezpieczenie roszczeń z tytułu rękojmi wynosi 30% wysokości zabezpieczenia należytego wykonania umowy. Kwota ta zwracana je</w:t>
      </w:r>
      <w:r w:rsidR="00410071">
        <w:rPr>
          <w:rFonts w:ascii="Verdana" w:hAnsi="Verdana" w:cs="Tahoma"/>
          <w:sz w:val="20"/>
          <w:szCs w:val="20"/>
        </w:rPr>
        <w:t xml:space="preserve">st nie później niż w 15 dniu po </w:t>
      </w:r>
      <w:r w:rsidRPr="006A3694">
        <w:rPr>
          <w:rFonts w:ascii="Verdana" w:hAnsi="Verdana" w:cs="Tahoma"/>
          <w:sz w:val="20"/>
          <w:szCs w:val="20"/>
        </w:rPr>
        <w:t>upływie okresu rękojmi za wady.</w:t>
      </w:r>
    </w:p>
    <w:p w14:paraId="16759337" w14:textId="413F2F6D"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Jeżeli zabezpieczenie wniesiono w pieniądzu</w:t>
      </w:r>
      <w:r w:rsidR="00410071">
        <w:rPr>
          <w:rFonts w:ascii="Verdana" w:hAnsi="Verdana" w:cs="Tahoma"/>
          <w:sz w:val="20"/>
          <w:szCs w:val="20"/>
        </w:rPr>
        <w:t xml:space="preserve">, Zamawiający przechowuje je na </w:t>
      </w:r>
      <w:r w:rsidRPr="006A3694">
        <w:rPr>
          <w:rFonts w:ascii="Verdana" w:hAnsi="Verdana" w:cs="Tahoma"/>
          <w:sz w:val="20"/>
          <w:szCs w:val="20"/>
        </w:rPr>
        <w:t>oprocentowanym rachunku bankowym. Zamawiający zwraca zabezpi</w:t>
      </w:r>
      <w:r w:rsidR="00410071">
        <w:rPr>
          <w:rFonts w:ascii="Verdana" w:hAnsi="Verdana" w:cs="Tahoma"/>
          <w:sz w:val="20"/>
          <w:szCs w:val="20"/>
        </w:rPr>
        <w:t xml:space="preserve">eczenie wniesione w pieniądzu z </w:t>
      </w:r>
      <w:r w:rsidRPr="006A3694">
        <w:rPr>
          <w:rFonts w:ascii="Verdana" w:hAnsi="Verdana" w:cs="Tahoma"/>
          <w:sz w:val="20"/>
          <w:szCs w:val="20"/>
        </w:rPr>
        <w:t>odsetkami wynikającymi z umowy rachunku bankowego, na którym było ono przechowywane, pomniejszone o koszt prowadzenia tego rachunku oraz prowizji bankowej za przelew pieniędzy na rachunek bankowy Wykonawcy.</w:t>
      </w:r>
    </w:p>
    <w:p w14:paraId="379D6EB6"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zwracane jest w wysokości pomniejszonej o ewentualne potrącenia, dokonane przez Zamawiającego.</w:t>
      </w:r>
    </w:p>
    <w:p w14:paraId="07BF43EE" w14:textId="5AA0D0FC" w:rsidR="00E11564" w:rsidRDefault="00E11564" w:rsidP="00120FDD">
      <w:pPr>
        <w:pStyle w:val="NAG11"/>
      </w:pPr>
      <w:r>
        <w:t>Zastosowanie procedury odwróconej (art.24 aa Ustawy)</w:t>
      </w:r>
    </w:p>
    <w:p w14:paraId="3CBB0346" w14:textId="77777777" w:rsidR="00E11564" w:rsidRPr="00E11564" w:rsidRDefault="00E11564" w:rsidP="00E11564">
      <w:pPr>
        <w:tabs>
          <w:tab w:val="left" w:pos="8647"/>
        </w:tabs>
        <w:spacing w:before="120" w:after="120"/>
        <w:jc w:val="both"/>
        <w:rPr>
          <w:rFonts w:ascii="Verdana" w:hAnsi="Verdana" w:cs="Tahoma"/>
          <w:iCs/>
          <w:sz w:val="20"/>
          <w:szCs w:val="20"/>
        </w:rPr>
      </w:pPr>
      <w:r w:rsidRPr="00E11564">
        <w:rPr>
          <w:rFonts w:ascii="Verdana" w:hAnsi="Verdana" w:cs="Tahoma"/>
          <w:sz w:val="20"/>
          <w:szCs w:val="20"/>
        </w:rPr>
        <w:lastRenderedPageBreak/>
        <w:t xml:space="preserve">Zamawiający informuje, iż przeprowadzi postępowanie zgodnie z art. 24 aa Ustawy, co oznacza, iż </w:t>
      </w:r>
      <w:r w:rsidRPr="00E11564">
        <w:rPr>
          <w:rFonts w:ascii="Verdana" w:hAnsi="Verdana" w:cs="Tahoma"/>
          <w:iCs/>
          <w:sz w:val="20"/>
          <w:szCs w:val="20"/>
        </w:rPr>
        <w:t>Zamawiający najpierw dokona oceny ofert, a następnie zbada, czy Wykonawca, którego oferta została oceniona jako najkorzystniejsza, nie podlega wykluczeniu oraz spełnia warunki udziału w postępowaniu. Jeżeli Wykonawca będzie uchylać się od zawarcia umowy lub nie wniesie wymaganego zabezpieczenia należytego wykonania umowy, Zamawiający zbada, czy nie podlega wykluczeniu oraz czy spełnia warunki udziału w postępowaniu Wykonawca, który złożył ofertę najwyżej ocenioną spośród pozostałych ofert.</w:t>
      </w:r>
    </w:p>
    <w:p w14:paraId="0AF840D8" w14:textId="577A00B6" w:rsidR="00460879" w:rsidRPr="00954C81" w:rsidRDefault="00460879" w:rsidP="00120FDD">
      <w:pPr>
        <w:pStyle w:val="NAG11"/>
      </w:pPr>
      <w:r w:rsidRPr="00954C81">
        <w:t>Formalności, jakie należy dopełnić przed podpisaniem umowy.</w:t>
      </w:r>
      <w:bookmarkEnd w:id="38"/>
      <w:bookmarkEnd w:id="39"/>
      <w:bookmarkEnd w:id="40"/>
    </w:p>
    <w:p w14:paraId="70DC4F52" w14:textId="77777777" w:rsidR="00460879" w:rsidRPr="00954C81" w:rsidRDefault="00460879" w:rsidP="00221507">
      <w:pPr>
        <w:numPr>
          <w:ilvl w:val="0"/>
          <w:numId w:val="6"/>
        </w:numPr>
        <w:spacing w:before="120" w:after="0" w:line="312" w:lineRule="auto"/>
        <w:jc w:val="both"/>
        <w:rPr>
          <w:rFonts w:ascii="Verdana" w:hAnsi="Verdana"/>
          <w:sz w:val="20"/>
          <w:szCs w:val="20"/>
        </w:rPr>
      </w:pPr>
      <w:r w:rsidRPr="00954C81">
        <w:rPr>
          <w:rFonts w:ascii="Verdana" w:hAnsi="Verdana"/>
          <w:sz w:val="20"/>
          <w:szCs w:val="20"/>
        </w:rPr>
        <w:t>Niezwłocznie po wyborze najkorz</w:t>
      </w:r>
      <w:r w:rsidR="008A2935">
        <w:rPr>
          <w:rFonts w:ascii="Verdana" w:hAnsi="Verdana"/>
          <w:sz w:val="20"/>
          <w:szCs w:val="20"/>
        </w:rPr>
        <w:t xml:space="preserve">ystniejszej oferty, </w:t>
      </w:r>
      <w:r w:rsidRPr="00954C81">
        <w:rPr>
          <w:rFonts w:ascii="Verdana" w:hAnsi="Verdana"/>
          <w:sz w:val="20"/>
          <w:szCs w:val="20"/>
        </w:rPr>
        <w:t>Zamawiając</w:t>
      </w:r>
      <w:r w:rsidR="008A2935">
        <w:rPr>
          <w:rFonts w:ascii="Verdana" w:hAnsi="Verdana"/>
          <w:sz w:val="20"/>
          <w:szCs w:val="20"/>
        </w:rPr>
        <w:t>y</w:t>
      </w:r>
      <w:r w:rsidRPr="00954C81">
        <w:rPr>
          <w:rFonts w:ascii="Verdana" w:hAnsi="Verdana"/>
          <w:sz w:val="20"/>
          <w:szCs w:val="20"/>
        </w:rPr>
        <w:t xml:space="preserve"> zawiadamia Wykonawców o:</w:t>
      </w:r>
    </w:p>
    <w:p w14:paraId="647951DB" w14:textId="7777777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D462C55" w14:textId="4CEFDDE0"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którzy zostali wykluczeni,</w:t>
      </w:r>
    </w:p>
    <w:p w14:paraId="281F7054" w14:textId="31F65B16"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których oferty zostały odrzucone, powodach odrzucenia oferty, a w przypadkach, o których mowa w art. 89 ust. 4 i 5</w:t>
      </w:r>
      <w:r>
        <w:rPr>
          <w:rFonts w:ascii="Verdana" w:hAnsi="Verdana"/>
          <w:sz w:val="20"/>
          <w:szCs w:val="20"/>
        </w:rPr>
        <w:t xml:space="preserve"> Ustawy</w:t>
      </w:r>
      <w:r w:rsidRPr="00436A80">
        <w:rPr>
          <w:rFonts w:ascii="Verdana" w:hAnsi="Verdana"/>
          <w:sz w:val="20"/>
          <w:szCs w:val="20"/>
        </w:rPr>
        <w:t>, braku równoważności lub braku spełniania wymagań dotyczących wydajności lub funkcjonalności,</w:t>
      </w:r>
    </w:p>
    <w:p w14:paraId="592509E0" w14:textId="5ED7C239"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którzy złożyli oferty niepodlegające odrzuceniu, ale nie zostali zaproszeni do kolejnego etapu negocjacji albo dialogu,</w:t>
      </w:r>
    </w:p>
    <w:p w14:paraId="7CF8BB86" w14:textId="0EAA0561"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dopuszczeniu do dynamicznego systemu zakupów,</w:t>
      </w:r>
    </w:p>
    <w:p w14:paraId="6D3F0C1F" w14:textId="110C326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nieustanowieniu dynamicznego systemu zakupów,</w:t>
      </w:r>
    </w:p>
    <w:p w14:paraId="26C0F8A0" w14:textId="694285D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unieważnieniu postępowania</w:t>
      </w:r>
    </w:p>
    <w:p w14:paraId="674EB485" w14:textId="0AC31EEB" w:rsidR="00460879" w:rsidRPr="00954C81" w:rsidRDefault="00436A80" w:rsidP="00716EF6">
      <w:pPr>
        <w:spacing w:before="120" w:after="0" w:line="312" w:lineRule="auto"/>
        <w:ind w:left="360"/>
        <w:jc w:val="both"/>
        <w:rPr>
          <w:rFonts w:ascii="Verdana" w:hAnsi="Verdana"/>
          <w:sz w:val="20"/>
          <w:szCs w:val="20"/>
        </w:rPr>
      </w:pPr>
      <w:r w:rsidRPr="00436A80">
        <w:rPr>
          <w:rFonts w:ascii="Verdana" w:hAnsi="Verdana"/>
          <w:sz w:val="20"/>
          <w:szCs w:val="20"/>
        </w:rPr>
        <w:t>- podając uzasadnienie faktyczne i prawne.</w:t>
      </w:r>
      <w:r>
        <w:rPr>
          <w:rFonts w:ascii="Verdana" w:hAnsi="Verdana"/>
          <w:sz w:val="20"/>
          <w:szCs w:val="20"/>
        </w:rPr>
        <w:t xml:space="preserve"> </w:t>
      </w:r>
      <w:r w:rsidR="00460879" w:rsidRPr="00954C81">
        <w:rPr>
          <w:rFonts w:ascii="Verdana" w:hAnsi="Verdana"/>
          <w:sz w:val="20"/>
          <w:szCs w:val="20"/>
        </w:rPr>
        <w:t>Zamawiający zawrze umowę w formie pisemnej pod rygorem nieważności, w terminie nie krótszym niż 10 dni od dnia przesłania zawiadomienia o wyb</w:t>
      </w:r>
      <w:r w:rsidR="008A2935">
        <w:rPr>
          <w:rFonts w:ascii="Verdana" w:hAnsi="Verdana"/>
          <w:sz w:val="20"/>
          <w:szCs w:val="20"/>
        </w:rPr>
        <w:t>orze najkorzystniejszej oferty.</w:t>
      </w:r>
    </w:p>
    <w:p w14:paraId="51703AD7" w14:textId="77777777" w:rsidR="00460879" w:rsidRPr="00954C81" w:rsidRDefault="00460879" w:rsidP="00221507">
      <w:pPr>
        <w:numPr>
          <w:ilvl w:val="0"/>
          <w:numId w:val="6"/>
        </w:numPr>
        <w:spacing w:before="120" w:after="0" w:line="312" w:lineRule="auto"/>
        <w:jc w:val="both"/>
        <w:rPr>
          <w:rFonts w:ascii="Verdana" w:hAnsi="Verdana"/>
          <w:sz w:val="20"/>
          <w:szCs w:val="20"/>
        </w:rPr>
      </w:pPr>
      <w:r w:rsidRPr="00954C81">
        <w:rPr>
          <w:rFonts w:ascii="Verdana" w:hAnsi="Verdana"/>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954C81">
        <w:rPr>
          <w:rFonts w:ascii="Verdana" w:hAnsi="Verdana"/>
          <w:sz w:val="20"/>
          <w:szCs w:val="20"/>
        </w:rPr>
        <w:t>Pzp</w:t>
      </w:r>
      <w:proofErr w:type="spellEnd"/>
      <w:r w:rsidRPr="00954C81">
        <w:rPr>
          <w:rFonts w:ascii="Verdana" w:hAnsi="Verdana"/>
          <w:sz w:val="20"/>
          <w:szCs w:val="20"/>
        </w:rPr>
        <w:t>.</w:t>
      </w:r>
    </w:p>
    <w:p w14:paraId="598E32DB" w14:textId="21CCF95C" w:rsidR="00460879" w:rsidRPr="00954C81" w:rsidRDefault="00460879" w:rsidP="00221507">
      <w:pPr>
        <w:pStyle w:val="Akapitzlist1"/>
        <w:numPr>
          <w:ilvl w:val="0"/>
          <w:numId w:val="6"/>
        </w:numPr>
        <w:spacing w:before="120" w:line="312" w:lineRule="auto"/>
        <w:ind w:left="357" w:hanging="357"/>
        <w:contextualSpacing w:val="0"/>
        <w:jc w:val="both"/>
        <w:rPr>
          <w:rFonts w:ascii="Verdana" w:hAnsi="Verdana"/>
          <w:sz w:val="20"/>
        </w:rPr>
      </w:pPr>
      <w:r w:rsidRPr="00954C81">
        <w:rPr>
          <w:rFonts w:ascii="Verdana" w:hAnsi="Verdana"/>
          <w:sz w:val="20"/>
        </w:rPr>
        <w:lastRenderedPageBreak/>
        <w:t xml:space="preserve">Przed podpisaniem umowy Wykonawca obowiązany jest przedłożyć (w formie pisemnej pod rygorem nieważności), zgodnie ze wzorem stanowiącym załącznik numer 3 do wzoru umowy </w:t>
      </w:r>
      <w:r w:rsidR="00436A80">
        <w:rPr>
          <w:rFonts w:ascii="Verdana" w:hAnsi="Verdana"/>
          <w:sz w:val="20"/>
          <w:lang w:val="pl-PL"/>
        </w:rPr>
        <w:t xml:space="preserve">stanowiącego załącznik nr 7 lub 8 do SIWZ </w:t>
      </w:r>
      <w:r w:rsidRPr="00954C81">
        <w:rPr>
          <w:rFonts w:ascii="Verdana" w:hAnsi="Verdana"/>
          <w:sz w:val="20"/>
        </w:rPr>
        <w:t>propozycję zestawienia fabrycznie nowych, specjalistycznych narzędzi serwisowych, umożliwiających m.in. diagnozowanie systemów elektronicznych odpowiedzialnych za pracę: układu napędowego, układu pneumatycznego zawieszenia, układu hamulcowego, sterowania drzwi, układów sterowania ogrzewaniem i klimatyzacji, pracę silnika, niezbędnych do wyko</w:t>
      </w:r>
      <w:r w:rsidR="008106F4">
        <w:rPr>
          <w:rFonts w:ascii="Verdana" w:hAnsi="Verdana"/>
          <w:sz w:val="20"/>
        </w:rPr>
        <w:t>nywania napraw</w:t>
      </w:r>
      <w:r w:rsidRPr="00954C81">
        <w:rPr>
          <w:rFonts w:ascii="Verdana" w:hAnsi="Verdana"/>
          <w:sz w:val="20"/>
        </w:rPr>
        <w:t xml:space="preserve"> i obsług technicznych autobusów (zwanego dalej „zestawieniem”). </w:t>
      </w:r>
      <w:r w:rsidRPr="00954C81">
        <w:rPr>
          <w:rFonts w:ascii="Verdana" w:hAnsi="Verdana"/>
          <w:bCs/>
          <w:sz w:val="20"/>
        </w:rPr>
        <w:t>Zamawiającemu przy</w:t>
      </w:r>
      <w:r w:rsidR="008106F4">
        <w:rPr>
          <w:rFonts w:ascii="Verdana" w:hAnsi="Verdana"/>
          <w:bCs/>
          <w:sz w:val="20"/>
        </w:rPr>
        <w:t xml:space="preserve">sługuje możliwość wprowadzenia zmian do zestawienia przedłożonego przez </w:t>
      </w:r>
      <w:r w:rsidRPr="00954C81">
        <w:rPr>
          <w:rFonts w:ascii="Verdana" w:hAnsi="Verdana"/>
          <w:bCs/>
          <w:sz w:val="20"/>
        </w:rPr>
        <w:t xml:space="preserve">Wykonawcę. </w:t>
      </w:r>
      <w:r w:rsidR="008106F4">
        <w:rPr>
          <w:rFonts w:ascii="Verdana" w:hAnsi="Verdana"/>
          <w:sz w:val="20"/>
        </w:rPr>
        <w:t>Zmiany,</w:t>
      </w:r>
      <w:r w:rsidRPr="00954C81">
        <w:rPr>
          <w:rFonts w:ascii="Verdana" w:hAnsi="Verdana"/>
          <w:sz w:val="20"/>
        </w:rPr>
        <w:t xml:space="preserve"> o kt</w:t>
      </w:r>
      <w:r w:rsidR="008106F4">
        <w:rPr>
          <w:rFonts w:ascii="Verdana" w:hAnsi="Verdana"/>
          <w:sz w:val="20"/>
        </w:rPr>
        <w:t xml:space="preserve">órych mowa w zdaniu poprzednim </w:t>
      </w:r>
      <w:r w:rsidRPr="00954C81">
        <w:rPr>
          <w:rFonts w:ascii="Verdana" w:hAnsi="Verdana"/>
          <w:sz w:val="20"/>
        </w:rPr>
        <w:t>nie będą wykraczały poza wartość netto, która została skalkulowana i określona w przedstawionym przez Wykonawcę zestawieniu</w:t>
      </w:r>
      <w:r w:rsidR="00E26B3D">
        <w:rPr>
          <w:rFonts w:ascii="Verdana" w:hAnsi="Verdana"/>
          <w:sz w:val="20"/>
          <w:lang w:val="pl-PL"/>
        </w:rPr>
        <w:t>.</w:t>
      </w:r>
    </w:p>
    <w:p w14:paraId="3F41D2DA" w14:textId="6F56E690" w:rsidR="00460879" w:rsidRPr="00954C81" w:rsidRDefault="00436A80" w:rsidP="00221507">
      <w:pPr>
        <w:numPr>
          <w:ilvl w:val="0"/>
          <w:numId w:val="6"/>
        </w:numPr>
        <w:spacing w:before="120" w:after="0" w:line="312" w:lineRule="auto"/>
        <w:jc w:val="both"/>
        <w:rPr>
          <w:rFonts w:ascii="Verdana" w:hAnsi="Verdana"/>
          <w:sz w:val="20"/>
          <w:szCs w:val="20"/>
        </w:rPr>
      </w:pPr>
      <w:r w:rsidRPr="00716EF6">
        <w:rPr>
          <w:rFonts w:ascii="Verdana" w:hAnsi="Verdana"/>
          <w:b/>
          <w:bCs/>
          <w:sz w:val="20"/>
          <w:szCs w:val="20"/>
        </w:rPr>
        <w:t>Zamawiający może unieważnić postępowanie o udzielenie zamówienia, jeżeli środki, które zamawiający zamierzał przeznaczyć na sfinansowanie całości lub części zamówienia, nie zostały mu przyznane</w:t>
      </w:r>
      <w:r w:rsidR="008106F4">
        <w:rPr>
          <w:rFonts w:ascii="Verdana" w:hAnsi="Verdana"/>
          <w:sz w:val="20"/>
          <w:szCs w:val="20"/>
        </w:rPr>
        <w:t>.</w:t>
      </w:r>
    </w:p>
    <w:p w14:paraId="5B42C01F" w14:textId="77777777" w:rsidR="00460879" w:rsidRPr="00954C81" w:rsidRDefault="00460879" w:rsidP="00120FDD">
      <w:pPr>
        <w:pStyle w:val="NAG11"/>
      </w:pPr>
      <w:bookmarkStart w:id="41" w:name="_Toc108499796"/>
      <w:bookmarkStart w:id="42" w:name="_Toc176243920"/>
      <w:r w:rsidRPr="00954C81">
        <w:t>Umow</w:t>
      </w:r>
      <w:bookmarkEnd w:id="41"/>
      <w:bookmarkEnd w:id="42"/>
      <w:r w:rsidRPr="00954C81">
        <w:t>a w sprawie zamówienia publicznego.</w:t>
      </w:r>
    </w:p>
    <w:p w14:paraId="2AD157AE" w14:textId="24C455BF"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Istotne postanowienia umów zostały określone we wzorach umów stanowiących załącznik </w:t>
      </w:r>
      <w:r w:rsidRPr="00285F85">
        <w:rPr>
          <w:rFonts w:ascii="Verdana" w:hAnsi="Verdana"/>
          <w:sz w:val="20"/>
          <w:szCs w:val="20"/>
        </w:rPr>
        <w:t xml:space="preserve">numer </w:t>
      </w:r>
      <w:r w:rsidR="00410071">
        <w:rPr>
          <w:rFonts w:ascii="Verdana" w:hAnsi="Verdana"/>
          <w:sz w:val="20"/>
          <w:szCs w:val="20"/>
        </w:rPr>
        <w:t>7 i 8</w:t>
      </w:r>
      <w:r w:rsidRPr="00356151">
        <w:rPr>
          <w:rFonts w:ascii="Verdana" w:hAnsi="Verdana"/>
          <w:sz w:val="20"/>
          <w:szCs w:val="20"/>
        </w:rPr>
        <w:t xml:space="preserve"> do SIWZ (odpowiednio </w:t>
      </w:r>
      <w:r w:rsidR="00410071">
        <w:rPr>
          <w:rFonts w:ascii="Verdana" w:hAnsi="Verdana"/>
          <w:sz w:val="20"/>
          <w:szCs w:val="20"/>
        </w:rPr>
        <w:t>7</w:t>
      </w:r>
      <w:r w:rsidRPr="00356151">
        <w:rPr>
          <w:rFonts w:ascii="Verdana" w:hAnsi="Verdana"/>
          <w:sz w:val="20"/>
          <w:szCs w:val="20"/>
        </w:rPr>
        <w:t xml:space="preserve"> dla części I oraz </w:t>
      </w:r>
      <w:r w:rsidR="00410071">
        <w:rPr>
          <w:rFonts w:ascii="Verdana" w:hAnsi="Verdana"/>
          <w:sz w:val="20"/>
          <w:szCs w:val="20"/>
        </w:rPr>
        <w:t>odpowiednio</w:t>
      </w:r>
      <w:r w:rsidRPr="00356151">
        <w:rPr>
          <w:rFonts w:ascii="Verdana" w:hAnsi="Verdana"/>
          <w:sz w:val="20"/>
          <w:szCs w:val="20"/>
        </w:rPr>
        <w:t xml:space="preserve"> </w:t>
      </w:r>
      <w:r w:rsidR="00410071">
        <w:rPr>
          <w:rFonts w:ascii="Verdana" w:hAnsi="Verdana"/>
          <w:sz w:val="20"/>
          <w:szCs w:val="20"/>
        </w:rPr>
        <w:t xml:space="preserve">8 </w:t>
      </w:r>
      <w:r w:rsidRPr="00356151">
        <w:rPr>
          <w:rFonts w:ascii="Verdana" w:hAnsi="Verdana"/>
          <w:sz w:val="20"/>
          <w:szCs w:val="20"/>
        </w:rPr>
        <w:t>dla części 2)</w:t>
      </w:r>
      <w:r w:rsidRPr="00285F85">
        <w:rPr>
          <w:rFonts w:ascii="Verdana" w:hAnsi="Verdana"/>
          <w:sz w:val="20"/>
          <w:szCs w:val="20"/>
        </w:rPr>
        <w:t>.</w:t>
      </w:r>
    </w:p>
    <w:p w14:paraId="5052F66D" w14:textId="77777777" w:rsidR="00460879" w:rsidRPr="00954C81" w:rsidRDefault="00460879" w:rsidP="00120FDD">
      <w:pPr>
        <w:pStyle w:val="NAG11"/>
      </w:pPr>
      <w:bookmarkStart w:id="43" w:name="_Toc108499797"/>
      <w:bookmarkStart w:id="44" w:name="_Toc176243921"/>
      <w:r w:rsidRPr="00954C81">
        <w:t xml:space="preserve">Pouczenie o środkach ochrony prawnej przysługujących Wykonawcom w toku </w:t>
      </w:r>
      <w:r w:rsidRPr="00954C81">
        <w:rPr>
          <w:shd w:val="clear" w:color="auto" w:fill="B8CCE4"/>
        </w:rPr>
        <w:t>postępowania o udzielenie zamówienia publicznego</w:t>
      </w:r>
      <w:bookmarkEnd w:id="43"/>
      <w:bookmarkEnd w:id="44"/>
      <w:r w:rsidRPr="00954C81">
        <w:rPr>
          <w:shd w:val="clear" w:color="auto" w:fill="B8CCE4"/>
        </w:rPr>
        <w:t>.</w:t>
      </w:r>
    </w:p>
    <w:p w14:paraId="1A014C22" w14:textId="6FEB4C9E"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niniejszej ustawy. </w:t>
      </w:r>
      <w:r w:rsidR="00436A80">
        <w:rPr>
          <w:rFonts w:ascii="Arial" w:hAnsi="Arial" w:cs="Arial"/>
        </w:rPr>
        <w:t xml:space="preserve">Środki opisane są w </w:t>
      </w:r>
      <w:r w:rsidR="00436A80" w:rsidRPr="00967AEA">
        <w:rPr>
          <w:rFonts w:ascii="Arial" w:hAnsi="Arial" w:cs="Arial"/>
        </w:rPr>
        <w:t>Dziale VI Ustawy</w:t>
      </w:r>
      <w:r w:rsidR="00436A80">
        <w:rPr>
          <w:rFonts w:ascii="Arial" w:hAnsi="Arial" w:cs="Arial"/>
        </w:rPr>
        <w:t>.</w:t>
      </w:r>
    </w:p>
    <w:p w14:paraId="3ED27F6E" w14:textId="398A8612"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Przy ustalaniu środków ochrony prawnej przysługujących Wykonawcy, należy przyjąć, iż wartość zamówienia jest większa niż kwoty określone w przepisach wydanych na podstawie art. 11 ust. 8.</w:t>
      </w:r>
    </w:p>
    <w:p w14:paraId="2C6F78F4" w14:textId="2854C590"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Środki ochrony prawnej wobec ogłoszenia o zamówieniu oraz specyfikacji istotnych warunków zamówienia przysługują również organizacjom wpisanym na listę, o której mowa w art. 154 pkt 5.</w:t>
      </w:r>
    </w:p>
    <w:p w14:paraId="4B7FE1E3" w14:textId="4F6A679C"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0409929E" w14:textId="627D1994"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14:paraId="7E4A6002" w14:textId="167E2B70"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65217CE" w14:textId="6F372E16"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Na orzeczenie Izby stronom oraz uczestnikom postępowania odwoławczego przysługuje skarga do Sądu. Skargę wnosi się do Sądu Okręgowego właściwego dla siedziby Zamawiającego. 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2EFF17D" w14:textId="06604781" w:rsidR="00E26B3D" w:rsidRDefault="00E26B3D" w:rsidP="000D4BC6">
      <w:pPr>
        <w:pStyle w:val="NAG11"/>
      </w:pPr>
      <w:r>
        <w:t>RODO</w:t>
      </w:r>
    </w:p>
    <w:p w14:paraId="0CA21054" w14:textId="77777777" w:rsidR="00024551" w:rsidRPr="00FB0E26" w:rsidRDefault="00024551" w:rsidP="00024551">
      <w:pPr>
        <w:tabs>
          <w:tab w:val="left" w:pos="284"/>
        </w:tabs>
        <w:spacing w:before="120" w:after="0" w:line="312" w:lineRule="auto"/>
        <w:ind w:left="284"/>
        <w:jc w:val="both"/>
        <w:rPr>
          <w:rFonts w:ascii="Verdana" w:hAnsi="Verdana" w:cs="Tahoma"/>
          <w:sz w:val="20"/>
          <w:szCs w:val="20"/>
        </w:rPr>
      </w:pPr>
      <w:bookmarkStart w:id="45" w:name="_Hlk48809716"/>
      <w:r w:rsidRPr="00FB0E26">
        <w:rPr>
          <w:rFonts w:ascii="Verdana" w:hAnsi="Verdana" w:cs="Tahoma"/>
          <w:sz w:val="20"/>
          <w:szCs w:val="20"/>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przepisami Ustawy, Zamawiający informuje, że: </w:t>
      </w:r>
    </w:p>
    <w:p w14:paraId="4059217C" w14:textId="77777777" w:rsidR="00024551" w:rsidRPr="00FB0E26" w:rsidRDefault="00024551" w:rsidP="00796722">
      <w:pPr>
        <w:pStyle w:val="Akapitzlist"/>
        <w:numPr>
          <w:ilvl w:val="6"/>
          <w:numId w:val="6"/>
        </w:numPr>
        <w:tabs>
          <w:tab w:val="left" w:pos="1080"/>
        </w:tabs>
        <w:spacing w:before="120" w:after="0" w:line="312" w:lineRule="auto"/>
        <w:ind w:left="714" w:hanging="357"/>
        <w:contextualSpacing w:val="0"/>
        <w:jc w:val="both"/>
        <w:rPr>
          <w:rFonts w:ascii="Verdana" w:hAnsi="Verdana" w:cs="Tahoma"/>
          <w:sz w:val="20"/>
          <w:szCs w:val="20"/>
        </w:rPr>
      </w:pPr>
      <w:r w:rsidRPr="00FB0E26">
        <w:rPr>
          <w:rFonts w:ascii="Verdana" w:hAnsi="Verdana" w:cs="Tahoma"/>
          <w:sz w:val="20"/>
          <w:szCs w:val="20"/>
        </w:rPr>
        <w:t>administratorem danych osobowych Wykonawcy oraz osób fizycznych, od których dane osobowe bezpośrednio lub pośrednio Wykonawca pozyskał i udostępnił Zamawiającemu w celu ubiegania się o udzielenie zamówienia publicznego w niniejszym postępowaniu lub zawarcia umów na wykonanie zamówienia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FB0E26">
        <w:rPr>
          <w:rFonts w:ascii="Verdana" w:hAnsi="Verdana" w:cs="Tahoma"/>
          <w:sz w:val="20"/>
          <w:szCs w:val="20"/>
        </w:rPr>
        <w:t>) jest:</w:t>
      </w:r>
    </w:p>
    <w:p w14:paraId="36666A03"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Przedsiębiorstwo Komunikacji Autobusowej Spółka z o.o. z siedzibą w Gdyni pod adresem: 81-154 Gdynia, ul. Platynowa 19/21, wpisana do Rejestru Przedsiębiorców prowadzonego przez Sąd Rejonowy Gdańsk-Północ w Gdańsku, VIII Wydział Gospodarczy Krajowego Rejestru Sądowego pod numerem KRS 0000076927, NIP 5861003497, REGON 190396358, e-mail: pka@pkagdynia.pl</w:t>
      </w:r>
    </w:p>
    <w:p w14:paraId="11FDD85F"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 xml:space="preserve">- dalej zwana Administratorem; </w:t>
      </w:r>
    </w:p>
    <w:p w14:paraId="526281D6"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 xml:space="preserve">2. </w:t>
      </w:r>
      <w:r w:rsidRPr="00FB0E26">
        <w:rPr>
          <w:rFonts w:ascii="Verdana" w:hAnsi="Verdana" w:cs="Tahoma"/>
          <w:sz w:val="20"/>
          <w:szCs w:val="20"/>
        </w:rPr>
        <w:t xml:space="preserve">kontakt z Inspektorem Ochrony Danych Administratora, możliwy jest drogą elektroniczną lub drogą poczty tradycyjnej: </w:t>
      </w:r>
    </w:p>
    <w:p w14:paraId="281BD9F7"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lastRenderedPageBreak/>
        <w:tab/>
      </w:r>
      <w:r w:rsidRPr="00FB0E26">
        <w:rPr>
          <w:rFonts w:ascii="Verdana" w:hAnsi="Verdana" w:cs="Tahoma"/>
          <w:sz w:val="20"/>
          <w:szCs w:val="20"/>
        </w:rPr>
        <w:t xml:space="preserve">Przedsiębiorstwa Komunikacji Autobusowej Spółka z o.o. – </w:t>
      </w:r>
      <w:hyperlink r:id="rId10" w:history="1">
        <w:r w:rsidRPr="00FB0E26">
          <w:rPr>
            <w:rStyle w:val="Hipercze"/>
            <w:rFonts w:ascii="Verdana" w:hAnsi="Verdana" w:cs="Tahoma"/>
            <w:sz w:val="20"/>
            <w:szCs w:val="20"/>
            <w:lang w:eastAsia="pl-PL"/>
          </w:rPr>
          <w:t>iodo@pkagdynia.pl</w:t>
        </w:r>
      </w:hyperlink>
      <w:r w:rsidRPr="00FB0E26">
        <w:rPr>
          <w:rFonts w:ascii="Verdana" w:hAnsi="Verdana" w:cs="Tahoma"/>
          <w:sz w:val="20"/>
          <w:szCs w:val="20"/>
        </w:rPr>
        <w:t>, 81-154 Gdynia, ul. Platynowa 19/21 (z dopiskiem „Inspektor Ochrony Danych”);</w:t>
      </w:r>
    </w:p>
    <w:p w14:paraId="4F85AFCC" w14:textId="77777777" w:rsidR="00024551" w:rsidRPr="00FB0E26"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FB0E26">
        <w:rPr>
          <w:rFonts w:ascii="Verdana" w:hAnsi="Verdana" w:cs="Tahoma"/>
          <w:sz w:val="20"/>
          <w:szCs w:val="20"/>
        </w:rPr>
        <w:t>dane osobowe przetwarzane będą w celu:</w:t>
      </w:r>
    </w:p>
    <w:p w14:paraId="56B6017F"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przeprowadzenia postępowania o udzielenie zamówienia </w:t>
      </w:r>
      <w:r w:rsidRPr="00FB0E26">
        <w:rPr>
          <w:rFonts w:ascii="Verdana" w:hAnsi="Verdana" w:cs="Tahoma"/>
          <w:bCs/>
          <w:sz w:val="20"/>
          <w:szCs w:val="20"/>
        </w:rPr>
        <w:t>na „</w:t>
      </w:r>
      <w:r>
        <w:rPr>
          <w:rFonts w:ascii="Verdana" w:hAnsi="Verdana" w:cs="Tahoma"/>
          <w:bCs/>
          <w:sz w:val="20"/>
          <w:szCs w:val="20"/>
        </w:rPr>
        <w:t xml:space="preserve">dostawę 16 fabrycznie nowych autobusów miejskich standardowych zasilanych energią elektryczną oraz 8 fabrycznie nowych autobusów miejskich przegubowych zasilanych energią elektryczną” </w:t>
      </w:r>
      <w:r w:rsidRPr="00FB0E26">
        <w:rPr>
          <w:rFonts w:ascii="Verdana" w:hAnsi="Verdana" w:cs="Tahoma"/>
          <w:sz w:val="20"/>
          <w:szCs w:val="20"/>
        </w:rPr>
        <w:t>prowadzonego w trybie przetargu nieograniczonego o  wartości przekraczającej kwotę określoną w przepisach wydanych na podstawie art. 11 ust. 8 Ustawy (zamówienie sektorowe) – podstawa prawna przetwarzania danych osobowych art. 6 ust. 1 pkt. c) oraz art. 10 RODO w związku z przepisami Ustawy;</w:t>
      </w:r>
    </w:p>
    <w:p w14:paraId="1F643D8E"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zawarcia lub wykonania umowy</w:t>
      </w:r>
      <w:r>
        <w:rPr>
          <w:rFonts w:ascii="Verdana" w:hAnsi="Verdana" w:cs="Tahoma"/>
          <w:sz w:val="20"/>
          <w:szCs w:val="20"/>
        </w:rPr>
        <w:t xml:space="preserve"> </w:t>
      </w:r>
      <w:r w:rsidRPr="00053091">
        <w:rPr>
          <w:rFonts w:ascii="Verdana" w:hAnsi="Verdana" w:cs="Arial"/>
          <w:sz w:val="20"/>
          <w:szCs w:val="20"/>
        </w:rPr>
        <w:t>oraz wypełnienie obowiązków prawnych ciążących na Administratorze</w:t>
      </w:r>
      <w:r>
        <w:rPr>
          <w:rFonts w:ascii="Verdana" w:hAnsi="Verdana" w:cs="Arial"/>
          <w:sz w:val="20"/>
          <w:szCs w:val="20"/>
        </w:rPr>
        <w:t xml:space="preserve"> </w:t>
      </w:r>
      <w:r w:rsidRPr="00053091">
        <w:rPr>
          <w:rFonts w:ascii="Verdana" w:hAnsi="Verdana" w:cs="Tahoma"/>
          <w:sz w:val="20"/>
          <w:szCs w:val="20"/>
        </w:rPr>
        <w:t xml:space="preserve">– </w:t>
      </w:r>
      <w:r w:rsidRPr="00FB0E26">
        <w:rPr>
          <w:rFonts w:ascii="Verdana" w:hAnsi="Verdana" w:cs="Tahoma"/>
          <w:sz w:val="20"/>
          <w:szCs w:val="20"/>
        </w:rPr>
        <w:t xml:space="preserve">podstawa prawna przetwarzania danych osobowych art. 6 ust. 1 pkt. b </w:t>
      </w:r>
      <w:r>
        <w:rPr>
          <w:rFonts w:ascii="Verdana" w:hAnsi="Verdana" w:cs="Tahoma"/>
          <w:sz w:val="20"/>
          <w:szCs w:val="20"/>
        </w:rPr>
        <w:t xml:space="preserve">i c </w:t>
      </w:r>
      <w:r w:rsidRPr="00FB0E26">
        <w:rPr>
          <w:rFonts w:ascii="Verdana" w:hAnsi="Verdana" w:cs="Tahoma"/>
          <w:sz w:val="20"/>
          <w:szCs w:val="20"/>
        </w:rPr>
        <w:t>RODO;</w:t>
      </w:r>
    </w:p>
    <w:p w14:paraId="639A30F3"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iCs/>
          <w:sz w:val="20"/>
          <w:szCs w:val="20"/>
        </w:rPr>
        <w:t xml:space="preserve">realizacji prawnie uzasadnionych interesów Administratora polegających w szczególności na możliwości ustalenia lub dochodzenia ewentualnych roszczeń lub obrony przed takimi roszczeniami przez Administratora </w:t>
      </w:r>
      <w:r w:rsidRPr="00FB0E26">
        <w:rPr>
          <w:rFonts w:ascii="Verdana" w:hAnsi="Verdana" w:cs="Tahoma"/>
          <w:sz w:val="20"/>
          <w:szCs w:val="20"/>
        </w:rPr>
        <w:t>– podstawa prawna przetwarzania danych art. 6 ust. 1 pkt. f) RODO;</w:t>
      </w:r>
    </w:p>
    <w:p w14:paraId="2D54B53E"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poprzez monitoring wizyjny prowadzony przez Administratora na jego nieruchomościach lub w jego pojazdach w celu zapewnienia bezpieczeństwa lub ochrony mienia lub zachowania w tajemnicy informacji, których ujawnienie mogłoby narazić Administratora na szkodę – podstawa prawna przetwarzania danych art. 6 ust. 1 pkt. f) RODO;</w:t>
      </w:r>
    </w:p>
    <w:p w14:paraId="25B9D2A2" w14:textId="77777777" w:rsidR="00024551" w:rsidRPr="00053091"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 xml:space="preserve">kategorie danych osobowych osób fizycznych, których dane osobowe Wykonawca udostępnił Zamawiającemu w celu ubiegania się o udzielenie zamówienia publicznego w niniejszym postępowaniu lub zawarcia umowy z Zamawiającym w wyniku niniejszego postępowania:  </w:t>
      </w:r>
    </w:p>
    <w:p w14:paraId="64D252C9"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których dane służą do wykazania spełniania przez Wykonawcę warunków udziału w postępowaniu (osoby będące członkiem organów administracyjnych, zarządzających lub nadzorczych Wykonawcy lub podwykonawcy, lub posiadające w przedsiębiorstwie Wykonawcy lub podwykonawcy uprawnienia do reprezentowania, uprawnienia decyzyjne lub kontrolne): imię, nazwisko, stanowisko pracy, miejsce pracy, dane dotyczące wyroków skazujących lub naruszeń prawa</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3BEE33A"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w stosunku do osób upoważnionych do reprezentowania lub przedstawicieli Wykonawcy: imię i nazwisko, stanowisko służbowe, adres pocztowy, numer </w:t>
      </w:r>
      <w:r w:rsidRPr="00FB0E26">
        <w:rPr>
          <w:rFonts w:ascii="Verdana" w:hAnsi="Verdana" w:cs="Tahoma"/>
          <w:sz w:val="20"/>
          <w:szCs w:val="20"/>
        </w:rPr>
        <w:lastRenderedPageBreak/>
        <w:t>telefonu, numer faksu, adres e-mail, dni pracy, godziny pracy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D200BB9"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podwykonawców Wykonawcy: imię, nazwisko, firma/nazwa podwykonawcy, NIP, adres pocztowy, telefon,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16EA886"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wyznaczonych przez podwykonawców Wykonawcy do kontaktów: imię, nazwisko, firma/nazwa podwykonawcy, adres pocztowy, numer telefonu,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1D440150"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upoważnionych do reprezentowania podwykonawcy Wykonawcy: imię i nazwisko, data urodzenia, stanowisko służbowe, adres pocztowy, numer telefonu, adres e-mail</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4F30B5D" w14:textId="77777777" w:rsidR="00024551" w:rsidRPr="00053091"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odbiorcami danych osobowych Wykonawcy oraz osób fizycznych, od których dane osobowe bezpośrednio lub pośrednio Wykonawca pozyskał i udostępnił Zamawiającemu w celu ubiegania się o udzielenie zamówienia publicznego w niniejszym postępowaniu lub zawarcia umowy z Zamawiającym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053091">
        <w:rPr>
          <w:rFonts w:ascii="Verdana" w:hAnsi="Verdana" w:cs="Tahoma"/>
          <w:sz w:val="20"/>
          <w:szCs w:val="20"/>
        </w:rPr>
        <w:t xml:space="preserve">) będą Instytucja Zarządzająca Programem Operacyjnym Infrastruktura i Środowisko 2014-2020 (Minister Innowacji i </w:t>
      </w:r>
      <w:proofErr w:type="spellStart"/>
      <w:r w:rsidRPr="00053091">
        <w:rPr>
          <w:rFonts w:ascii="Verdana" w:hAnsi="Verdana" w:cs="Tahoma"/>
          <w:sz w:val="20"/>
          <w:szCs w:val="20"/>
        </w:rPr>
        <w:t>Rozowju</w:t>
      </w:r>
      <w:proofErr w:type="spellEnd"/>
      <w:r w:rsidRPr="00053091">
        <w:rPr>
          <w:rFonts w:ascii="Verdana" w:hAnsi="Verdana" w:cs="Tahoma"/>
          <w:sz w:val="20"/>
          <w:szCs w:val="20"/>
        </w:rPr>
        <w:t xml:space="preserve">),  Instytucja Pośrednicząca </w:t>
      </w:r>
      <w:proofErr w:type="spellStart"/>
      <w:r w:rsidRPr="00053091">
        <w:rPr>
          <w:rFonts w:ascii="Verdana" w:hAnsi="Verdana" w:cs="Tahoma"/>
          <w:sz w:val="20"/>
          <w:szCs w:val="20"/>
        </w:rPr>
        <w:t>POIiŚ</w:t>
      </w:r>
      <w:proofErr w:type="spellEnd"/>
      <w:r w:rsidRPr="00053091">
        <w:rPr>
          <w:rFonts w:ascii="Verdana" w:hAnsi="Verdana" w:cs="Tahoma"/>
          <w:sz w:val="20"/>
          <w:szCs w:val="20"/>
        </w:rPr>
        <w:t xml:space="preserve"> 2014-2020 (Skarb Państwa-Centrum Unijnych Projektów Transportowych z siedzibą w Warszawie), osoby lub podmioty, którym udostępniona zostanie dokumentacja postępowania w oparciu o art. 8 oraz art. 96 ust. 3 Ustawy, podmioty prowadzące w imieniu Zamawiającego postępowanie o udzielenie zamówienia publicznego, pracownicy lub współpracownicy Administratora, podmioty świadczące usługi na rzecz Zamawiającego, w tym usługi księgowe, rejestracji korespondencji, rozliczania rozmów telefonicznych, operatorzy pocztowi i kurierzy, banki oraz inne podmioty świadczące usługi płatnicze, podmioty będące dostawcami systemów informatycznych i usług IT dla Administratora, podmioty świadczące usługi prawne lub podmioty świadczące usługi archiwizacji dokumentów. Ponadto dane mogą być przekazywane innym podmiotom, z którymi Administrator prowadzi współpracę, z poszanowaniem obowiązujących przepisów prawa. Dane osobowe mogą być także przekazywane uprawnionym organom lub innym podmiotom, w zakresie wymaganym przez obowiązujące przepisy prawa;</w:t>
      </w:r>
    </w:p>
    <w:p w14:paraId="0B07DC8F"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 xml:space="preserve">dane osobowe będą przechowywane, zgodnie z art. 97 ust. 1 Ustawy, przez okres 4 lat od daty zakończenia postępowania o udzielenie zamówienia, a jeżeli okres </w:t>
      </w:r>
      <w:r w:rsidRPr="00963F4C">
        <w:rPr>
          <w:rFonts w:ascii="Verdana" w:hAnsi="Verdana" w:cs="Tahoma"/>
          <w:sz w:val="20"/>
          <w:szCs w:val="20"/>
        </w:rPr>
        <w:lastRenderedPageBreak/>
        <w:t>obowiązywania umowy, jej rozliczenia i dochodzenia ewentualnych roszczeń z niej wynikających, przekracza 4 lata, okres przechowywania obejmuje cały okres obowiązywania umowy, jej rozliczenia i dochodzenia ewentualnych roszczeń z niej wynikających. Po tym okresie dane będą przetwarzane jedynie w zakresie i przez czas wymagany przepisami prawa;</w:t>
      </w:r>
    </w:p>
    <w:p w14:paraId="47A51165"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 xml:space="preserve">obowiązek podania danych osobowych jest wymogiem określonym w przepisach Ustawy, związanym z udziałem w postępowaniu o udzielenie zamówienia publicznego; konsekwencje niepodania określonych danych wynikają z przepisów Ustawy; </w:t>
      </w:r>
    </w:p>
    <w:p w14:paraId="2299396B"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w odniesieniu do danych osobowych decyzje nie będą podejmowane w sposób zautomatyzowany, stosownie do art. 22 RODO;</w:t>
      </w:r>
    </w:p>
    <w:p w14:paraId="6B3C7CA9"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osoby, których dane osobowe dotyczą, posiadają:</w:t>
      </w:r>
    </w:p>
    <w:p w14:paraId="0A87417B"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15 RODO prawo dostępu do danych osobowych;</w:t>
      </w:r>
    </w:p>
    <w:p w14:paraId="01E7B652"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16 RODO prawo do sprostowania danych osobowych;</w:t>
      </w:r>
    </w:p>
    <w:p w14:paraId="314A28D4"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18 RODO prawo żądania od administratora ograniczenia przetwarzania danych osobowych z zastrzeżeniem przypadków, o których mowa w art. 18 ust. 2 RODO;</w:t>
      </w:r>
    </w:p>
    <w:p w14:paraId="050D19F9"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wniesienia skargi do Prezesa Urzędu Ochrony Danych Osobowych, gdy osoba, której dane osobowe dotyczą uzna, że przetwarzanie danych osobowych dotyczących tej osoby narusza przepisy RODO;</w:t>
      </w:r>
    </w:p>
    <w:p w14:paraId="62AA1E7A" w14:textId="77777777" w:rsidR="00024551" w:rsidRPr="0018515F" w:rsidRDefault="00024551" w:rsidP="00796722">
      <w:pPr>
        <w:pStyle w:val="Akapitzlist"/>
        <w:numPr>
          <w:ilvl w:val="6"/>
          <w:numId w:val="51"/>
        </w:numPr>
        <w:tabs>
          <w:tab w:val="left" w:pos="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osobie, której dane osobowe dotyczą, nie przysługuje:</w:t>
      </w:r>
    </w:p>
    <w:p w14:paraId="336010ED"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związku z art. 17 ust. 3 lit. b, d lub e RODO prawo do usunięcia danych osobowych;</w:t>
      </w:r>
    </w:p>
    <w:p w14:paraId="07762F70"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przenoszenia danych osobowych, o którym mowa w art. 20 RODO;</w:t>
      </w:r>
    </w:p>
    <w:p w14:paraId="5C069F45"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na podstawie art. 21 RODO prawo sprzeciwu, wobec przetwarzania danych osobowych w celu wypełnienia obowiązku prawnego ciążącego na administratorze; </w:t>
      </w:r>
    </w:p>
    <w:p w14:paraId="05191421"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W przypadku</w:t>
      </w:r>
      <w:r>
        <w:rPr>
          <w:rFonts w:ascii="Verdana" w:hAnsi="Verdana" w:cs="Tahoma"/>
          <w:sz w:val="20"/>
          <w:szCs w:val="20"/>
        </w:rPr>
        <w:t>,</w:t>
      </w:r>
      <w:r w:rsidRPr="0018515F">
        <w:rPr>
          <w:rFonts w:ascii="Verdana" w:hAnsi="Verdana" w:cs="Tahoma"/>
          <w:sz w:val="20"/>
          <w:szCs w:val="20"/>
        </w:rPr>
        <w:t xml:space="preserve"> gdy wykonanie obowiązków, o których mowa w </w:t>
      </w:r>
      <w:hyperlink r:id="rId11" w:anchor="/document/68636690?unitId=art(15)ust(1)&amp;cm=DOCUMENT" w:tgtFrame="_blank" w:history="1">
        <w:r w:rsidRPr="0018515F">
          <w:rPr>
            <w:rStyle w:val="Hipercze"/>
            <w:rFonts w:ascii="Verdana" w:hAnsi="Verdana" w:cs="Tahoma"/>
            <w:sz w:val="20"/>
            <w:szCs w:val="20"/>
          </w:rPr>
          <w:t>art. 15 ust. 1-3</w:t>
        </w:r>
      </w:hyperlink>
      <w:r w:rsidRPr="0018515F">
        <w:rPr>
          <w:rFonts w:ascii="Verdana" w:hAnsi="Verdana" w:cs="Tahoma"/>
          <w:sz w:val="20"/>
          <w:szCs w:val="20"/>
        </w:rPr>
        <w:t xml:space="preserve"> RODO, wymagało</w:t>
      </w:r>
      <w:r>
        <w:rPr>
          <w:rFonts w:ascii="Verdana" w:hAnsi="Verdana" w:cs="Tahoma"/>
          <w:sz w:val="20"/>
          <w:szCs w:val="20"/>
        </w:rPr>
        <w:t>by</w:t>
      </w:r>
      <w:r w:rsidRPr="0018515F">
        <w:rPr>
          <w:rFonts w:ascii="Verdana" w:hAnsi="Verdana" w:cs="Tahoma"/>
          <w:sz w:val="20"/>
          <w:szCs w:val="20"/>
        </w:rPr>
        <w:t xml:space="preserve"> niewspółmiernie dużego wysiłku, Administrator może żądać od osoby, której dane dotyczą, wskazania dodatkowych informacji mających w szczególności na celu sprecyzowanie nazwy lub daty zakończonego postępowania o udzielenie zamówienia;</w:t>
      </w:r>
    </w:p>
    <w:p w14:paraId="2E25E558"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Wystąpienie z żądaniem, o którym mowa w art. 18 ust. 1 RODO, nie ogranicza przetwarzania danych osobowych do czasu zakończenia postępowania o udzielenie zamówienia publicznego. </w:t>
      </w:r>
    </w:p>
    <w:p w14:paraId="7EDC3303"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lastRenderedPageBreak/>
        <w:t xml:space="preserve">Administrator przetwarza dane osobowe zebrane w postępowaniu o udzielenie zamówienia publicznego w sposób gwarantujący zabezpieczenie przed ich bezprawnym rozpowszechnianiem. </w:t>
      </w:r>
    </w:p>
    <w:p w14:paraId="609DF652"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Do przetwarzania danych osobowych o wyrokach skazujących lub naruszeniach prawa dopuszczone są wyłącznie osoby posiadające pisemne upoważnienie Administratora oraz obowiązane do zachowania takich danych w poufności.</w:t>
      </w:r>
    </w:p>
    <w:p w14:paraId="26FF87ED"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Ponadto Zamawiający informuje, że Wykonawca ubiegając się o udzielenie zamówienia jest obowiązany do wypełnienia wszystkich obowiązków formalno-prawnych związanych z </w:t>
      </w:r>
      <w:r>
        <w:rPr>
          <w:rFonts w:ascii="Verdana" w:hAnsi="Verdana" w:cs="Tahoma"/>
          <w:sz w:val="20"/>
          <w:szCs w:val="20"/>
        </w:rPr>
        <w:t>u</w:t>
      </w:r>
      <w:r w:rsidRPr="0018515F">
        <w:rPr>
          <w:rFonts w:ascii="Verdana" w:hAnsi="Verdana" w:cs="Tahoma"/>
          <w:sz w:val="20"/>
          <w:szCs w:val="20"/>
        </w:rPr>
        <w:t xml:space="preserve">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18515F">
        <w:rPr>
          <w:rFonts w:ascii="Verdana" w:hAnsi="Verdana" w:cs="Tahoma"/>
          <w:sz w:val="20"/>
          <w:szCs w:val="20"/>
        </w:rPr>
        <w:t>wyłączeń</w:t>
      </w:r>
      <w:proofErr w:type="spellEnd"/>
      <w:r w:rsidRPr="0018515F">
        <w:rPr>
          <w:rFonts w:ascii="Verdana" w:hAnsi="Verdana" w:cs="Tahoma"/>
          <w:sz w:val="20"/>
          <w:szCs w:val="20"/>
        </w:rPr>
        <w:t>, o których mowa w art. 14 ust. 5 RODO.</w:t>
      </w:r>
    </w:p>
    <w:p w14:paraId="0743FA33" w14:textId="5683108A" w:rsidR="00F51731" w:rsidRDefault="00F51731">
      <w:pPr>
        <w:spacing w:after="0" w:line="240" w:lineRule="auto"/>
        <w:rPr>
          <w:rFonts w:ascii="Verdana" w:hAnsi="Verdana"/>
          <w:sz w:val="20"/>
          <w:szCs w:val="20"/>
        </w:rPr>
      </w:pPr>
      <w:r>
        <w:rPr>
          <w:rFonts w:ascii="Verdana" w:hAnsi="Verdana"/>
          <w:sz w:val="20"/>
          <w:szCs w:val="20"/>
        </w:rPr>
        <w:br w:type="page"/>
      </w:r>
    </w:p>
    <w:p w14:paraId="55E234B8" w14:textId="77777777" w:rsidR="00460879" w:rsidRPr="00954C81" w:rsidRDefault="00460879" w:rsidP="00460879">
      <w:pPr>
        <w:spacing w:before="120" w:line="312" w:lineRule="auto"/>
        <w:jc w:val="both"/>
        <w:rPr>
          <w:rFonts w:ascii="Verdana" w:hAnsi="Verdana"/>
          <w:b/>
          <w:sz w:val="20"/>
          <w:szCs w:val="20"/>
        </w:rPr>
      </w:pPr>
      <w:bookmarkStart w:id="46" w:name="_Toc106175084"/>
      <w:bookmarkStart w:id="47" w:name="_Toc108499799"/>
      <w:bookmarkStart w:id="48" w:name="_Toc176243923"/>
      <w:bookmarkStart w:id="49" w:name="_Hlk48738239"/>
      <w:r w:rsidRPr="00954C81">
        <w:rPr>
          <w:rFonts w:ascii="Verdana" w:hAnsi="Verdana"/>
          <w:b/>
          <w:sz w:val="20"/>
          <w:szCs w:val="20"/>
        </w:rPr>
        <w:lastRenderedPageBreak/>
        <w:t>Wykaz załączników</w:t>
      </w:r>
      <w:bookmarkEnd w:id="46"/>
      <w:r w:rsidRPr="00954C81">
        <w:rPr>
          <w:rFonts w:ascii="Verdana" w:hAnsi="Verdana"/>
          <w:b/>
          <w:sz w:val="20"/>
          <w:szCs w:val="20"/>
        </w:rPr>
        <w:t xml:space="preserve"> do </w:t>
      </w:r>
      <w:bookmarkEnd w:id="47"/>
      <w:r w:rsidRPr="00954C81">
        <w:rPr>
          <w:rFonts w:ascii="Verdana" w:hAnsi="Verdana"/>
          <w:b/>
          <w:sz w:val="20"/>
          <w:szCs w:val="20"/>
        </w:rPr>
        <w:t>SIWZ</w:t>
      </w:r>
      <w:bookmarkEnd w:id="48"/>
      <w:r w:rsidRPr="00954C81">
        <w:rPr>
          <w:rFonts w:ascii="Verdana" w:hAnsi="Verdana"/>
          <w:b/>
          <w:sz w:val="20"/>
          <w:szCs w:val="20"/>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6575"/>
      </w:tblGrid>
      <w:tr w:rsidR="00043159" w:rsidRPr="00954C81" w14:paraId="73499FA3" w14:textId="77777777" w:rsidTr="00043159">
        <w:tc>
          <w:tcPr>
            <w:tcW w:w="2487" w:type="dxa"/>
          </w:tcPr>
          <w:p w14:paraId="116E1543"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p>
        </w:tc>
        <w:tc>
          <w:tcPr>
            <w:tcW w:w="6575" w:type="dxa"/>
          </w:tcPr>
          <w:p w14:paraId="47326496" w14:textId="3F165DC3"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Formularz</w:t>
            </w:r>
            <w:r w:rsidR="00BA5B85">
              <w:rPr>
                <w:rFonts w:ascii="Verdana" w:hAnsi="Verdana"/>
                <w:sz w:val="20"/>
                <w:szCs w:val="20"/>
              </w:rPr>
              <w:t xml:space="preserve"> oferty czę</w:t>
            </w:r>
            <w:r>
              <w:rPr>
                <w:rFonts w:ascii="Verdana" w:hAnsi="Verdana"/>
                <w:sz w:val="20"/>
                <w:szCs w:val="20"/>
              </w:rPr>
              <w:t>ść 1</w:t>
            </w:r>
          </w:p>
        </w:tc>
      </w:tr>
      <w:tr w:rsidR="00043159" w:rsidRPr="00954C81" w14:paraId="5DA0557B" w14:textId="77777777" w:rsidTr="00043159">
        <w:tc>
          <w:tcPr>
            <w:tcW w:w="2487" w:type="dxa"/>
          </w:tcPr>
          <w:p w14:paraId="6A7E258D"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2</w:t>
            </w:r>
          </w:p>
        </w:tc>
        <w:tc>
          <w:tcPr>
            <w:tcW w:w="6575" w:type="dxa"/>
          </w:tcPr>
          <w:p w14:paraId="04737D73"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Formularz oferty</w:t>
            </w:r>
            <w:r>
              <w:rPr>
                <w:rFonts w:ascii="Verdana" w:hAnsi="Verdana"/>
                <w:sz w:val="20"/>
                <w:szCs w:val="20"/>
              </w:rPr>
              <w:t xml:space="preserve"> część 2</w:t>
            </w:r>
          </w:p>
        </w:tc>
      </w:tr>
      <w:tr w:rsidR="00043159" w:rsidRPr="00954C81" w14:paraId="3ECD255E" w14:textId="77777777" w:rsidTr="00043159">
        <w:tc>
          <w:tcPr>
            <w:tcW w:w="2487" w:type="dxa"/>
          </w:tcPr>
          <w:p w14:paraId="6AFC2C11"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3</w:t>
            </w:r>
          </w:p>
        </w:tc>
        <w:tc>
          <w:tcPr>
            <w:tcW w:w="6575" w:type="dxa"/>
          </w:tcPr>
          <w:p w14:paraId="673386F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Jednolity europejski dokument zamówienia (JEDZ)</w:t>
            </w:r>
          </w:p>
        </w:tc>
      </w:tr>
      <w:tr w:rsidR="00043159" w:rsidRPr="00954C81" w14:paraId="73F5B0E0" w14:textId="77777777" w:rsidTr="00043159">
        <w:tc>
          <w:tcPr>
            <w:tcW w:w="2487" w:type="dxa"/>
          </w:tcPr>
          <w:p w14:paraId="5F1F621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4</w:t>
            </w:r>
          </w:p>
        </w:tc>
        <w:tc>
          <w:tcPr>
            <w:tcW w:w="6575" w:type="dxa"/>
          </w:tcPr>
          <w:p w14:paraId="5203B9A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 xml:space="preserve">Wzór oświadczenia </w:t>
            </w:r>
            <w:r>
              <w:rPr>
                <w:rFonts w:ascii="Verdana" w:hAnsi="Verdana"/>
                <w:sz w:val="20"/>
                <w:szCs w:val="20"/>
              </w:rPr>
              <w:t>dot. podstaw wykluczenia</w:t>
            </w:r>
          </w:p>
        </w:tc>
      </w:tr>
      <w:tr w:rsidR="00043159" w:rsidRPr="00954C81" w14:paraId="5F9956B1" w14:textId="77777777" w:rsidTr="00043159">
        <w:tc>
          <w:tcPr>
            <w:tcW w:w="2487" w:type="dxa"/>
          </w:tcPr>
          <w:p w14:paraId="338F7B96"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5</w:t>
            </w:r>
          </w:p>
        </w:tc>
        <w:tc>
          <w:tcPr>
            <w:tcW w:w="6575" w:type="dxa"/>
          </w:tcPr>
          <w:p w14:paraId="2284E6D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Wykaz wykonanych dostaw</w:t>
            </w:r>
          </w:p>
        </w:tc>
      </w:tr>
      <w:tr w:rsidR="00043159" w:rsidRPr="00954C81" w14:paraId="09A389E1" w14:textId="77777777" w:rsidTr="00043159">
        <w:tc>
          <w:tcPr>
            <w:tcW w:w="2487" w:type="dxa"/>
          </w:tcPr>
          <w:p w14:paraId="189FBD2A"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6</w:t>
            </w:r>
          </w:p>
        </w:tc>
        <w:tc>
          <w:tcPr>
            <w:tcW w:w="6575" w:type="dxa"/>
          </w:tcPr>
          <w:p w14:paraId="4328A736"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Wzór oświadczenia o przynależności lub braku przynależności do tej samej grupy kapitałowej</w:t>
            </w:r>
          </w:p>
        </w:tc>
      </w:tr>
      <w:tr w:rsidR="00043159" w:rsidRPr="00954C81" w14:paraId="171BFF9A" w14:textId="77777777" w:rsidTr="00043159">
        <w:tc>
          <w:tcPr>
            <w:tcW w:w="2487" w:type="dxa"/>
          </w:tcPr>
          <w:p w14:paraId="61ED263F"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7</w:t>
            </w:r>
          </w:p>
        </w:tc>
        <w:tc>
          <w:tcPr>
            <w:tcW w:w="6575" w:type="dxa"/>
          </w:tcPr>
          <w:p w14:paraId="61E130DA" w14:textId="39F01C36" w:rsidR="00043159" w:rsidRPr="00954C81" w:rsidRDefault="00BA5B85" w:rsidP="00BA5B85">
            <w:pPr>
              <w:spacing w:before="120" w:line="312" w:lineRule="auto"/>
              <w:jc w:val="both"/>
              <w:rPr>
                <w:rFonts w:ascii="Verdana" w:hAnsi="Verdana"/>
                <w:sz w:val="20"/>
                <w:szCs w:val="20"/>
              </w:rPr>
            </w:pPr>
            <w:r>
              <w:rPr>
                <w:rFonts w:ascii="Verdana" w:hAnsi="Verdana"/>
                <w:sz w:val="20"/>
                <w:szCs w:val="20"/>
              </w:rPr>
              <w:t>Wzór umowy</w:t>
            </w:r>
            <w:r w:rsidR="00043159">
              <w:rPr>
                <w:rFonts w:ascii="Verdana" w:hAnsi="Verdana"/>
                <w:sz w:val="20"/>
                <w:szCs w:val="20"/>
              </w:rPr>
              <w:t xml:space="preserve"> część 1</w:t>
            </w:r>
          </w:p>
        </w:tc>
      </w:tr>
      <w:tr w:rsidR="00043159" w:rsidRPr="00954C81" w14:paraId="549B395D" w14:textId="77777777" w:rsidTr="00043159">
        <w:tc>
          <w:tcPr>
            <w:tcW w:w="2487" w:type="dxa"/>
          </w:tcPr>
          <w:p w14:paraId="282979B5" w14:textId="77777777" w:rsidR="00043159" w:rsidRPr="00954C81" w:rsidRDefault="00043159" w:rsidP="006D520A">
            <w:pPr>
              <w:spacing w:before="120" w:line="312" w:lineRule="auto"/>
              <w:jc w:val="both"/>
              <w:rPr>
                <w:rFonts w:ascii="Verdana" w:hAnsi="Verdana"/>
                <w:b/>
                <w:sz w:val="20"/>
                <w:szCs w:val="20"/>
              </w:rPr>
            </w:pPr>
            <w:r>
              <w:rPr>
                <w:rFonts w:ascii="Verdana" w:hAnsi="Verdana"/>
                <w:b/>
                <w:sz w:val="20"/>
                <w:szCs w:val="20"/>
              </w:rPr>
              <w:t>Załącznik nr 8</w:t>
            </w:r>
          </w:p>
        </w:tc>
        <w:tc>
          <w:tcPr>
            <w:tcW w:w="6575" w:type="dxa"/>
          </w:tcPr>
          <w:p w14:paraId="5A2EE886" w14:textId="77777777" w:rsidR="00043159" w:rsidRPr="00954C81" w:rsidRDefault="00043159" w:rsidP="006D520A">
            <w:pPr>
              <w:spacing w:before="120" w:line="312" w:lineRule="auto"/>
              <w:jc w:val="both"/>
              <w:rPr>
                <w:rFonts w:ascii="Verdana" w:hAnsi="Verdana"/>
                <w:sz w:val="20"/>
                <w:szCs w:val="20"/>
              </w:rPr>
            </w:pPr>
            <w:r>
              <w:rPr>
                <w:rFonts w:ascii="Verdana" w:hAnsi="Verdana"/>
                <w:sz w:val="20"/>
                <w:szCs w:val="20"/>
              </w:rPr>
              <w:t>Wzór umowy część 2</w:t>
            </w:r>
          </w:p>
        </w:tc>
      </w:tr>
      <w:tr w:rsidR="00043159" w:rsidRPr="00954C81" w14:paraId="68C01BE7" w14:textId="77777777" w:rsidTr="00043159">
        <w:tc>
          <w:tcPr>
            <w:tcW w:w="2487" w:type="dxa"/>
          </w:tcPr>
          <w:p w14:paraId="61F49912"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9</w:t>
            </w:r>
          </w:p>
        </w:tc>
        <w:tc>
          <w:tcPr>
            <w:tcW w:w="6575" w:type="dxa"/>
          </w:tcPr>
          <w:p w14:paraId="7FA14424"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1 zamówienia. Autobusy miejskie</w:t>
            </w:r>
            <w:r>
              <w:rPr>
                <w:rFonts w:ascii="Verdana" w:hAnsi="Verdana"/>
                <w:sz w:val="20"/>
                <w:szCs w:val="20"/>
              </w:rPr>
              <w:t xml:space="preserve"> niskopodłogowe S</w:t>
            </w:r>
            <w:r w:rsidRPr="00954C81">
              <w:rPr>
                <w:rFonts w:ascii="Verdana" w:hAnsi="Verdana"/>
                <w:sz w:val="20"/>
                <w:szCs w:val="20"/>
              </w:rPr>
              <w:t>N</w:t>
            </w:r>
          </w:p>
        </w:tc>
      </w:tr>
      <w:tr w:rsidR="00043159" w:rsidRPr="003A5E18" w14:paraId="7C01C4E2" w14:textId="77777777" w:rsidTr="00043159">
        <w:tc>
          <w:tcPr>
            <w:tcW w:w="2487" w:type="dxa"/>
          </w:tcPr>
          <w:p w14:paraId="2CFB4C7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r>
              <w:rPr>
                <w:rFonts w:ascii="Verdana" w:hAnsi="Verdana"/>
                <w:b/>
                <w:sz w:val="20"/>
                <w:szCs w:val="20"/>
              </w:rPr>
              <w:t>0</w:t>
            </w:r>
          </w:p>
        </w:tc>
        <w:tc>
          <w:tcPr>
            <w:tcW w:w="6575" w:type="dxa"/>
          </w:tcPr>
          <w:p w14:paraId="3FB0C852" w14:textId="77777777" w:rsidR="00043159" w:rsidRPr="003A5E18"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2 zamówienia. Au</w:t>
            </w:r>
            <w:r>
              <w:rPr>
                <w:rFonts w:ascii="Verdana" w:hAnsi="Verdana"/>
                <w:sz w:val="20"/>
                <w:szCs w:val="20"/>
              </w:rPr>
              <w:t>tobusy miejskie niskopodłogowe P</w:t>
            </w:r>
            <w:r w:rsidRPr="00954C81">
              <w:rPr>
                <w:rFonts w:ascii="Verdana" w:hAnsi="Verdana"/>
                <w:sz w:val="20"/>
                <w:szCs w:val="20"/>
              </w:rPr>
              <w:t>N</w:t>
            </w:r>
          </w:p>
        </w:tc>
      </w:tr>
      <w:tr w:rsidR="00436A80" w:rsidRPr="003A5E18" w14:paraId="4A4BCBED" w14:textId="77777777" w:rsidTr="00043159">
        <w:tc>
          <w:tcPr>
            <w:tcW w:w="2487" w:type="dxa"/>
          </w:tcPr>
          <w:p w14:paraId="232375AE" w14:textId="12462F24" w:rsidR="00436A80" w:rsidRPr="00954C81" w:rsidRDefault="00436A80" w:rsidP="006D520A">
            <w:pPr>
              <w:spacing w:before="120" w:line="312" w:lineRule="auto"/>
              <w:jc w:val="both"/>
              <w:rPr>
                <w:rFonts w:ascii="Verdana" w:hAnsi="Verdana"/>
                <w:b/>
                <w:sz w:val="20"/>
                <w:szCs w:val="20"/>
              </w:rPr>
            </w:pPr>
            <w:r>
              <w:rPr>
                <w:rFonts w:ascii="Verdana" w:hAnsi="Verdana"/>
                <w:b/>
                <w:sz w:val="20"/>
                <w:szCs w:val="20"/>
              </w:rPr>
              <w:t>Załącznik nr 11</w:t>
            </w:r>
          </w:p>
        </w:tc>
        <w:tc>
          <w:tcPr>
            <w:tcW w:w="6575" w:type="dxa"/>
          </w:tcPr>
          <w:p w14:paraId="2266515B" w14:textId="4B8606AE" w:rsidR="00436A80" w:rsidRPr="00954C81" w:rsidRDefault="00DD00B6" w:rsidP="006D520A">
            <w:pPr>
              <w:spacing w:before="120" w:line="312" w:lineRule="auto"/>
              <w:jc w:val="both"/>
              <w:rPr>
                <w:rFonts w:ascii="Verdana" w:hAnsi="Verdana"/>
                <w:sz w:val="20"/>
                <w:szCs w:val="20"/>
              </w:rPr>
            </w:pPr>
            <w:r>
              <w:rPr>
                <w:rFonts w:ascii="Verdana" w:hAnsi="Verdana"/>
                <w:sz w:val="20"/>
                <w:szCs w:val="20"/>
              </w:rPr>
              <w:t xml:space="preserve">Potwierdzenie spełnienia przez dostawy warunków określonych przez Zamawiającego </w:t>
            </w:r>
            <w:r w:rsidR="00CC3FBC">
              <w:rPr>
                <w:rFonts w:ascii="Verdana" w:hAnsi="Verdana"/>
                <w:sz w:val="20"/>
                <w:szCs w:val="20"/>
              </w:rPr>
              <w:t>część 1.</w:t>
            </w:r>
          </w:p>
        </w:tc>
      </w:tr>
      <w:tr w:rsidR="00CC3FBC" w:rsidRPr="003A5E18" w14:paraId="5835F946" w14:textId="77777777" w:rsidTr="00043159">
        <w:tc>
          <w:tcPr>
            <w:tcW w:w="2487" w:type="dxa"/>
          </w:tcPr>
          <w:p w14:paraId="08D50295" w14:textId="20D44CEC" w:rsidR="00CC3FBC" w:rsidRDefault="00CC3FBC" w:rsidP="006D520A">
            <w:pPr>
              <w:spacing w:before="120" w:line="312" w:lineRule="auto"/>
              <w:jc w:val="both"/>
              <w:rPr>
                <w:rFonts w:ascii="Verdana" w:hAnsi="Verdana"/>
                <w:b/>
                <w:sz w:val="20"/>
                <w:szCs w:val="20"/>
              </w:rPr>
            </w:pPr>
            <w:r>
              <w:rPr>
                <w:rFonts w:ascii="Verdana" w:hAnsi="Verdana"/>
                <w:b/>
                <w:sz w:val="20"/>
                <w:szCs w:val="20"/>
              </w:rPr>
              <w:t>Załącznik nr 12</w:t>
            </w:r>
          </w:p>
        </w:tc>
        <w:tc>
          <w:tcPr>
            <w:tcW w:w="6575" w:type="dxa"/>
          </w:tcPr>
          <w:p w14:paraId="6ED0B829" w14:textId="76548AFA" w:rsidR="00CC3FBC" w:rsidRDefault="00CC3FBC" w:rsidP="006D520A">
            <w:pPr>
              <w:spacing w:before="120" w:line="312" w:lineRule="auto"/>
              <w:jc w:val="both"/>
              <w:rPr>
                <w:rFonts w:ascii="Verdana" w:hAnsi="Verdana"/>
                <w:sz w:val="20"/>
                <w:szCs w:val="20"/>
              </w:rPr>
            </w:pPr>
            <w:r w:rsidRPr="00CC3FBC">
              <w:rPr>
                <w:rFonts w:ascii="Verdana" w:hAnsi="Verdana"/>
                <w:sz w:val="20"/>
                <w:szCs w:val="20"/>
              </w:rPr>
              <w:t>Potwierdzenie spełnienia przez dostawy warunków określonych przez Zamawiającego część</w:t>
            </w:r>
            <w:r>
              <w:rPr>
                <w:rFonts w:ascii="Verdana" w:hAnsi="Verdana"/>
                <w:sz w:val="20"/>
                <w:szCs w:val="20"/>
              </w:rPr>
              <w:t xml:space="preserve"> 2</w:t>
            </w:r>
            <w:r w:rsidRPr="00CC3FBC">
              <w:rPr>
                <w:rFonts w:ascii="Verdana" w:hAnsi="Verdana"/>
                <w:sz w:val="20"/>
                <w:szCs w:val="20"/>
              </w:rPr>
              <w:t>.</w:t>
            </w:r>
          </w:p>
        </w:tc>
      </w:tr>
      <w:bookmarkEnd w:id="45"/>
      <w:bookmarkEnd w:id="49"/>
    </w:tbl>
    <w:p w14:paraId="0D06B7EA" w14:textId="77777777" w:rsidR="00460879" w:rsidRDefault="00460879" w:rsidP="004217C2"/>
    <w:sectPr w:rsidR="00460879" w:rsidSect="00FD1D1E">
      <w:headerReference w:type="default" r:id="rId12"/>
      <w:footerReference w:type="default" r:id="rId13"/>
      <w:pgSz w:w="11906" w:h="16838"/>
      <w:pgMar w:top="2094" w:right="1417" w:bottom="1417" w:left="1418"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2CD0A" w14:textId="77777777" w:rsidR="009E5474" w:rsidRDefault="009E5474" w:rsidP="005E40BF">
      <w:pPr>
        <w:spacing w:after="0" w:line="240" w:lineRule="auto"/>
      </w:pPr>
      <w:r>
        <w:separator/>
      </w:r>
    </w:p>
  </w:endnote>
  <w:endnote w:type="continuationSeparator" w:id="0">
    <w:p w14:paraId="28D68FAA" w14:textId="77777777" w:rsidR="009E5474" w:rsidRDefault="009E5474" w:rsidP="005E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56FD1" w14:textId="77777777" w:rsidR="002578EA" w:rsidRDefault="002578EA">
    <w:pPr>
      <w:pStyle w:val="Stopka"/>
      <w:jc w:val="right"/>
    </w:pPr>
    <w:r>
      <w:fldChar w:fldCharType="begin"/>
    </w:r>
    <w:r>
      <w:instrText xml:space="preserve"> PAGE   \* MERGEFORMAT </w:instrText>
    </w:r>
    <w:r>
      <w:fldChar w:fldCharType="separate"/>
    </w:r>
    <w:r w:rsidR="00C85261">
      <w:rPr>
        <w:noProof/>
      </w:rPr>
      <w:t>36</w:t>
    </w:r>
    <w:r>
      <w:fldChar w:fldCharType="end"/>
    </w:r>
  </w:p>
  <w:p w14:paraId="086F7B06" w14:textId="77777777" w:rsidR="002578EA" w:rsidRDefault="002578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3297B" w14:textId="77777777" w:rsidR="009E5474" w:rsidRDefault="009E5474" w:rsidP="005E40BF">
      <w:pPr>
        <w:spacing w:after="0" w:line="240" w:lineRule="auto"/>
      </w:pPr>
      <w:r>
        <w:separator/>
      </w:r>
    </w:p>
  </w:footnote>
  <w:footnote w:type="continuationSeparator" w:id="0">
    <w:p w14:paraId="4DBE6ADC" w14:textId="77777777" w:rsidR="009E5474" w:rsidRDefault="009E5474" w:rsidP="005E4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19BA" w14:textId="6E2C2388" w:rsidR="002578EA" w:rsidRDefault="002578EA">
    <w:pPr>
      <w:pStyle w:val="Nagwek"/>
    </w:pPr>
    <w:r>
      <w:rPr>
        <w:noProof/>
        <w:lang w:eastAsia="pl-PL"/>
      </w:rPr>
      <w:drawing>
        <wp:inline distT="0" distB="0" distL="0" distR="0" wp14:anchorId="46D8AD8B" wp14:editId="329A8D51">
          <wp:extent cx="60661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13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3371544"/>
    <w:multiLevelType w:val="hybridMultilevel"/>
    <w:tmpl w:val="B714F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3C70F3"/>
    <w:multiLevelType w:val="multilevel"/>
    <w:tmpl w:val="BCA481C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6BB6F79"/>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31185B"/>
    <w:multiLevelType w:val="multilevel"/>
    <w:tmpl w:val="4580AB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CB52397"/>
    <w:multiLevelType w:val="hybridMultilevel"/>
    <w:tmpl w:val="23A6F6C2"/>
    <w:lvl w:ilvl="0" w:tplc="0415000F">
      <w:start w:val="1"/>
      <w:numFmt w:val="decimal"/>
      <w:lvlText w:val="%1."/>
      <w:lvlJc w:val="left"/>
      <w:pPr>
        <w:ind w:left="6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 w15:restartNumberingAfterBreak="0">
    <w:nsid w:val="0DA47E19"/>
    <w:multiLevelType w:val="hybridMultilevel"/>
    <w:tmpl w:val="C2E6877A"/>
    <w:lvl w:ilvl="0" w:tplc="B894B69A">
      <w:start w:val="1"/>
      <w:numFmt w:val="lowerLetter"/>
      <w:lvlText w:val="%1)"/>
      <w:lvlJc w:val="left"/>
      <w:pPr>
        <w:ind w:left="720" w:hanging="360"/>
      </w:pPr>
      <w:rPr>
        <w:rFonts w:ascii="Verdana" w:eastAsia="Times New Roman" w:hAnsi="Verdana"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EC13827"/>
    <w:multiLevelType w:val="hybridMultilevel"/>
    <w:tmpl w:val="DDA241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CF5D0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ED94F03"/>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0583366"/>
    <w:multiLevelType w:val="multilevel"/>
    <w:tmpl w:val="89CCC3E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3"/>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18B2F65"/>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F3B9F"/>
    <w:multiLevelType w:val="hybridMultilevel"/>
    <w:tmpl w:val="2946AB88"/>
    <w:lvl w:ilvl="0" w:tplc="99C6C0C6">
      <w:start w:val="1"/>
      <w:numFmt w:val="decimal"/>
      <w:lvlText w:val="%1."/>
      <w:lvlJc w:val="left"/>
      <w:pPr>
        <w:ind w:left="720" w:hanging="360"/>
      </w:pPr>
      <w:rPr>
        <w:rFonts w:hint="default"/>
        <w:b w:val="0"/>
        <w:i w:val="0"/>
        <w:color w:val="auto"/>
      </w:rPr>
    </w:lvl>
    <w:lvl w:ilvl="1" w:tplc="E8E2A7E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B60EB282">
      <w:start w:val="1"/>
      <w:numFmt w:val="lowerLetter"/>
      <w:lvlText w:val="%4)"/>
      <w:lvlJc w:val="left"/>
      <w:pPr>
        <w:ind w:left="2880" w:hanging="360"/>
      </w:pPr>
      <w:rPr>
        <w:rFonts w:ascii="Tahoma" w:eastAsia="Times New Roman" w:hAnsi="Tahoma" w:cs="Tahoma"/>
      </w:rPr>
    </w:lvl>
    <w:lvl w:ilvl="4" w:tplc="138EA012">
      <w:start w:val="15"/>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F56F3"/>
    <w:multiLevelType w:val="hybridMultilevel"/>
    <w:tmpl w:val="EA34542C"/>
    <w:lvl w:ilvl="0" w:tplc="BCD6FACC">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38760DA"/>
    <w:multiLevelType w:val="multilevel"/>
    <w:tmpl w:val="C2968646"/>
    <w:lvl w:ilvl="0">
      <w:start w:val="1"/>
      <w:numFmt w:val="lowerLetter"/>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36F1EA0"/>
    <w:multiLevelType w:val="multilevel"/>
    <w:tmpl w:val="82F204BA"/>
    <w:lvl w:ilvl="0">
      <w:start w:val="2"/>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38676B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8AA49E3"/>
    <w:multiLevelType w:val="hybridMultilevel"/>
    <w:tmpl w:val="8B746524"/>
    <w:lvl w:ilvl="0" w:tplc="9D0EB51A">
      <w:start w:val="1"/>
      <w:numFmt w:val="lowerLetter"/>
      <w:lvlText w:val="%1)"/>
      <w:lvlJc w:val="left"/>
      <w:pPr>
        <w:ind w:left="1004" w:hanging="360"/>
      </w:pPr>
      <w:rPr>
        <w:rFonts w:ascii="Verdana" w:hAnsi="Verdana"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A460801"/>
    <w:multiLevelType w:val="hybridMultilevel"/>
    <w:tmpl w:val="92BCD9C6"/>
    <w:lvl w:ilvl="0" w:tplc="A5401F0C">
      <w:start w:val="1"/>
      <w:numFmt w:val="lowerLetter"/>
      <w:lvlText w:val="%1)"/>
      <w:lvlJc w:val="left"/>
      <w:pPr>
        <w:ind w:left="1080" w:hanging="360"/>
      </w:pPr>
      <w:rPr>
        <w:rFonts w:ascii="Verdana" w:eastAsia="Times New Roman" w:hAnsi="Verdana"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AC2106F"/>
    <w:multiLevelType w:val="hybridMultilevel"/>
    <w:tmpl w:val="4C363D3A"/>
    <w:lvl w:ilvl="0" w:tplc="9D0EB51A">
      <w:start w:val="1"/>
      <w:numFmt w:val="lowerLetter"/>
      <w:lvlText w:val="%1)"/>
      <w:lvlJc w:val="left"/>
      <w:pPr>
        <w:ind w:left="720" w:hanging="360"/>
      </w:pPr>
      <w:rPr>
        <w:rFonts w:ascii="Verdana" w:hAnsi="Verdana" w:cs="Times New Roman" w:hint="default"/>
        <w:b w:val="0"/>
        <w:i w:val="0"/>
        <w:color w:val="auto"/>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FC0E68"/>
    <w:multiLevelType w:val="hybridMultilevel"/>
    <w:tmpl w:val="6C1A94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279DE"/>
    <w:multiLevelType w:val="hybridMultilevel"/>
    <w:tmpl w:val="3B22D2E2"/>
    <w:lvl w:ilvl="0" w:tplc="BCD6FA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32B343CC"/>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3BF6C8C"/>
    <w:multiLevelType w:val="hybridMultilevel"/>
    <w:tmpl w:val="A7D66126"/>
    <w:lvl w:ilvl="0" w:tplc="1C2AF68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5304B7"/>
    <w:multiLevelType w:val="multilevel"/>
    <w:tmpl w:val="521208D6"/>
    <w:lvl w:ilvl="0">
      <w:start w:val="3"/>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92D3B4B"/>
    <w:multiLevelType w:val="multilevel"/>
    <w:tmpl w:val="45CACD44"/>
    <w:lvl w:ilvl="0">
      <w:start w:val="1"/>
      <w:numFmt w:val="upperRoman"/>
      <w:pStyle w:val="NAG11"/>
      <w:lvlText w:val="%1."/>
      <w:lvlJc w:val="righ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396D44DF"/>
    <w:multiLevelType w:val="hybridMultilevel"/>
    <w:tmpl w:val="2DDE0F92"/>
    <w:lvl w:ilvl="0" w:tplc="FEAEE8C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B57260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C5C4E8C"/>
    <w:multiLevelType w:val="multilevel"/>
    <w:tmpl w:val="540001C6"/>
    <w:lvl w:ilvl="0">
      <w:start w:val="2"/>
      <w:numFmt w:val="decimal"/>
      <w:lvlText w:val="%1)"/>
      <w:lvlJc w:val="left"/>
      <w:pPr>
        <w:tabs>
          <w:tab w:val="num" w:pos="360"/>
        </w:tabs>
        <w:ind w:left="360" w:hanging="360"/>
      </w:pPr>
      <w:rPr>
        <w:rFonts w:hint="default"/>
        <w:b w:val="0"/>
        <w:i w:val="0"/>
        <w:color w:val="auto"/>
        <w:sz w:val="20"/>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D3D044B"/>
    <w:multiLevelType w:val="hybridMultilevel"/>
    <w:tmpl w:val="B714F3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F72297D"/>
    <w:multiLevelType w:val="hybridMultilevel"/>
    <w:tmpl w:val="3D38ECEE"/>
    <w:lvl w:ilvl="0" w:tplc="04B60BD2">
      <w:start w:val="1"/>
      <w:numFmt w:val="decimal"/>
      <w:lvlText w:val="%1."/>
      <w:lvlJc w:val="left"/>
      <w:pPr>
        <w:tabs>
          <w:tab w:val="num" w:pos="720"/>
        </w:tabs>
        <w:ind w:left="720" w:hanging="360"/>
      </w:pPr>
      <w:rPr>
        <w:rFonts w:hint="default"/>
        <w:color w:val="auto"/>
      </w:rPr>
    </w:lvl>
    <w:lvl w:ilvl="1" w:tplc="04150019" w:tentative="1">
      <w:start w:val="1"/>
      <w:numFmt w:val="lowerLetter"/>
      <w:pStyle w:val="Nkons2"/>
      <w:lvlText w:val="%2."/>
      <w:lvlJc w:val="left"/>
      <w:pPr>
        <w:tabs>
          <w:tab w:val="num" w:pos="1440"/>
        </w:tabs>
        <w:ind w:left="1440" w:hanging="360"/>
      </w:pPr>
    </w:lvl>
    <w:lvl w:ilvl="2" w:tplc="0415001B" w:tentative="1">
      <w:start w:val="1"/>
      <w:numFmt w:val="lowerRoman"/>
      <w:pStyle w:val="Nkons3-bold"/>
      <w:lvlText w:val="%3."/>
      <w:lvlJc w:val="right"/>
      <w:pPr>
        <w:tabs>
          <w:tab w:val="num" w:pos="2160"/>
        </w:tabs>
        <w:ind w:left="2160" w:hanging="180"/>
      </w:pPr>
    </w:lvl>
    <w:lvl w:ilvl="3" w:tplc="0415000F">
      <w:start w:val="1"/>
      <w:numFmt w:val="decimal"/>
      <w:pStyle w:val="Nkons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pStyle w:val="Nkons6"/>
      <w:lvlText w:val="%6."/>
      <w:lvlJc w:val="right"/>
      <w:pPr>
        <w:tabs>
          <w:tab w:val="num" w:pos="4320"/>
        </w:tabs>
        <w:ind w:left="4320" w:hanging="180"/>
      </w:pPr>
    </w:lvl>
    <w:lvl w:ilvl="6" w:tplc="0415000F" w:tentative="1">
      <w:start w:val="1"/>
      <w:numFmt w:val="decimal"/>
      <w:pStyle w:val="Nkons7"/>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3816811"/>
    <w:multiLevelType w:val="hybridMultilevel"/>
    <w:tmpl w:val="58BCAE00"/>
    <w:lvl w:ilvl="0" w:tplc="BCD6FA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487F68BC"/>
    <w:multiLevelType w:val="multilevel"/>
    <w:tmpl w:val="9DB485AE"/>
    <w:lvl w:ilvl="0">
      <w:start w:val="13"/>
      <w:numFmt w:val="decimal"/>
      <w:lvlText w:val="%1."/>
      <w:lvlJc w:val="left"/>
      <w:pPr>
        <w:ind w:left="435" w:hanging="435"/>
      </w:pPr>
      <w:rPr>
        <w:rFonts w:hint="default"/>
        <w:b/>
      </w:rPr>
    </w:lvl>
    <w:lvl w:ilvl="1">
      <w:start w:val="1"/>
      <w:numFmt w:val="decimal"/>
      <w:lvlText w:val="%2."/>
      <w:lvlJc w:val="left"/>
      <w:pPr>
        <w:ind w:left="720" w:hanging="720"/>
      </w:pPr>
      <w:rPr>
        <w:rFonts w:hint="default"/>
        <w:b w:val="0"/>
      </w:rPr>
    </w:lvl>
    <w:lvl w:ilvl="2">
      <w:start w:val="1"/>
      <w:numFmt w:val="lowerLetter"/>
      <w:lvlText w:val="%3."/>
      <w:lvlJc w:val="left"/>
      <w:pPr>
        <w:ind w:left="1571" w:hanging="720"/>
      </w:pPr>
      <w:rPr>
        <w:rFonts w:hint="default"/>
        <w:b w:val="0"/>
        <w:sz w:val="20"/>
        <w:szCs w:val="20"/>
      </w:rPr>
    </w:lvl>
    <w:lvl w:ilvl="3">
      <w:start w:val="1"/>
      <w:numFmt w:val="decimal"/>
      <w:lvlText w:val="%1.%2.%3.%4."/>
      <w:lvlJc w:val="left"/>
      <w:pPr>
        <w:ind w:left="2924"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9020391"/>
    <w:multiLevelType w:val="hybridMultilevel"/>
    <w:tmpl w:val="FE40A932"/>
    <w:lvl w:ilvl="0" w:tplc="A5401F0C">
      <w:start w:val="1"/>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C896F02"/>
    <w:multiLevelType w:val="hybridMultilevel"/>
    <w:tmpl w:val="FDCAEA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3D0942"/>
    <w:multiLevelType w:val="hybridMultilevel"/>
    <w:tmpl w:val="D048CF5C"/>
    <w:lvl w:ilvl="0" w:tplc="9D0EB51A">
      <w:start w:val="1"/>
      <w:numFmt w:val="lowerLetter"/>
      <w:lvlText w:val="%1)"/>
      <w:lvlJc w:val="left"/>
      <w:pPr>
        <w:ind w:left="850" w:hanging="360"/>
      </w:pPr>
      <w:rPr>
        <w:rFonts w:ascii="Verdana" w:hAnsi="Verdana" w:cs="Times New Roman" w:hint="default"/>
        <w:b w:val="0"/>
        <w:i w:val="0"/>
        <w:color w:val="auto"/>
        <w:sz w:val="20"/>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36" w15:restartNumberingAfterBreak="0">
    <w:nsid w:val="56610F7A"/>
    <w:multiLevelType w:val="multilevel"/>
    <w:tmpl w:val="D9C0293E"/>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6CB68A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9107A1C"/>
    <w:multiLevelType w:val="hybridMultilevel"/>
    <w:tmpl w:val="B07AAACC"/>
    <w:lvl w:ilvl="0" w:tplc="9D0EB51A">
      <w:start w:val="1"/>
      <w:numFmt w:val="lowerLetter"/>
      <w:lvlText w:val="%1)"/>
      <w:lvlJc w:val="left"/>
      <w:pPr>
        <w:ind w:left="786" w:hanging="360"/>
      </w:pPr>
      <w:rPr>
        <w:rFonts w:ascii="Verdana" w:hAnsi="Verdana" w:cs="Times New Roman" w:hint="default"/>
        <w:b w:val="0"/>
        <w:i w:val="0"/>
        <w:color w:val="auto"/>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A21626D"/>
    <w:multiLevelType w:val="hybridMultilevel"/>
    <w:tmpl w:val="9F74B240"/>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5A88550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5ADB4342"/>
    <w:multiLevelType w:val="multilevel"/>
    <w:tmpl w:val="E71CC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4D63BFC"/>
    <w:multiLevelType w:val="multilevel"/>
    <w:tmpl w:val="EE0AB162"/>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5C9236D"/>
    <w:multiLevelType w:val="hybridMultilevel"/>
    <w:tmpl w:val="B714F3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5D170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69441C61"/>
    <w:multiLevelType w:val="hybridMultilevel"/>
    <w:tmpl w:val="485EA14E"/>
    <w:lvl w:ilvl="0" w:tplc="AD2AD7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94542AD"/>
    <w:multiLevelType w:val="multilevel"/>
    <w:tmpl w:val="0D74708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pStyle w:val="LISTA2"/>
      <w:lvlText w:val="%7."/>
      <w:lvlJc w:val="left"/>
      <w:pPr>
        <w:ind w:left="928"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6AF46140"/>
    <w:multiLevelType w:val="multilevel"/>
    <w:tmpl w:val="33F2501C"/>
    <w:lvl w:ilvl="0">
      <w:start w:val="1"/>
      <w:numFmt w:val="lowerLetter"/>
      <w:lvlText w:val="%1)"/>
      <w:lvlJc w:val="left"/>
      <w:pPr>
        <w:tabs>
          <w:tab w:val="num" w:pos="360"/>
        </w:tabs>
        <w:ind w:left="360" w:hanging="360"/>
      </w:pPr>
      <w:rPr>
        <w:rFonts w:ascii="Verdana" w:hAnsi="Verdana" w:cs="Times New Roman"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4384D19"/>
    <w:multiLevelType w:val="hybridMultilevel"/>
    <w:tmpl w:val="940AA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785CFD"/>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06728F"/>
    <w:multiLevelType w:val="hybridMultilevel"/>
    <w:tmpl w:val="955C7662"/>
    <w:lvl w:ilvl="0" w:tplc="130E83FE">
      <w:start w:val="1"/>
      <w:numFmt w:val="decimal"/>
      <w:lvlText w:val="%1)"/>
      <w:lvlJc w:val="left"/>
      <w:pPr>
        <w:tabs>
          <w:tab w:val="num" w:pos="720"/>
        </w:tabs>
        <w:ind w:left="720" w:hanging="360"/>
      </w:pPr>
      <w:rPr>
        <w:rFonts w:ascii="Verdana" w:eastAsia="Calibri" w:hAnsi="Verdana" w:cs="Times New Roman"/>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8F643C"/>
    <w:multiLevelType w:val="multilevel"/>
    <w:tmpl w:val="1E68F8B6"/>
    <w:lvl w:ilvl="0">
      <w:start w:val="1"/>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D0801A4"/>
    <w:multiLevelType w:val="hybridMultilevel"/>
    <w:tmpl w:val="3F7CF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3"/>
  </w:num>
  <w:num w:numId="3">
    <w:abstractNumId w:val="27"/>
  </w:num>
  <w:num w:numId="4">
    <w:abstractNumId w:val="0"/>
  </w:num>
  <w:num w:numId="5">
    <w:abstractNumId w:val="8"/>
  </w:num>
  <w:num w:numId="6">
    <w:abstractNumId w:val="37"/>
  </w:num>
  <w:num w:numId="7">
    <w:abstractNumId w:val="29"/>
  </w:num>
  <w:num w:numId="8">
    <w:abstractNumId w:val="52"/>
  </w:num>
  <w:num w:numId="9">
    <w:abstractNumId w:val="16"/>
  </w:num>
  <w:num w:numId="10">
    <w:abstractNumId w:val="25"/>
  </w:num>
  <w:num w:numId="11">
    <w:abstractNumId w:val="15"/>
  </w:num>
  <w:num w:numId="12">
    <w:abstractNumId w:val="5"/>
  </w:num>
  <w:num w:numId="13">
    <w:abstractNumId w:val="49"/>
  </w:num>
  <w:num w:numId="14">
    <w:abstractNumId w:val="33"/>
  </w:num>
  <w:num w:numId="15">
    <w:abstractNumId w:val="18"/>
  </w:num>
  <w:num w:numId="16">
    <w:abstractNumId w:val="6"/>
  </w:num>
  <w:num w:numId="17">
    <w:abstractNumId w:val="19"/>
  </w:num>
  <w:num w:numId="18">
    <w:abstractNumId w:val="36"/>
  </w:num>
  <w:num w:numId="19">
    <w:abstractNumId w:val="42"/>
  </w:num>
  <w:num w:numId="20">
    <w:abstractNumId w:val="38"/>
  </w:num>
  <w:num w:numId="21">
    <w:abstractNumId w:val="50"/>
  </w:num>
  <w:num w:numId="22">
    <w:abstractNumId w:val="4"/>
  </w:num>
  <w:num w:numId="23">
    <w:abstractNumId w:val="14"/>
  </w:num>
  <w:num w:numId="24">
    <w:abstractNumId w:val="22"/>
  </w:num>
  <w:num w:numId="25">
    <w:abstractNumId w:val="11"/>
  </w:num>
  <w:num w:numId="26">
    <w:abstractNumId w:val="43"/>
  </w:num>
  <w:num w:numId="27">
    <w:abstractNumId w:val="44"/>
  </w:num>
  <w:num w:numId="28">
    <w:abstractNumId w:val="32"/>
  </w:num>
  <w:num w:numId="29">
    <w:abstractNumId w:val="1"/>
  </w:num>
  <w:num w:numId="30">
    <w:abstractNumId w:val="40"/>
  </w:num>
  <w:num w:numId="31">
    <w:abstractNumId w:val="25"/>
    <w:lvlOverride w:ilvl="0">
      <w:lvl w:ilvl="0">
        <w:start w:val="1"/>
        <w:numFmt w:val="upperRoman"/>
        <w:pStyle w:val="NAG11"/>
        <w:lvlText w:val="%1."/>
        <w:lvlJc w:val="right"/>
        <w:pPr>
          <w:ind w:left="720" w:hanging="360"/>
        </w:pPr>
        <w:rPr>
          <w:rFonts w:hint="default"/>
        </w:rPr>
      </w:lvl>
    </w:lvlOverride>
    <w:lvlOverride w:ilvl="1">
      <w:lvl w:ilvl="1">
        <w:start w:val="1"/>
        <w:numFmt w:val="decimal"/>
        <w:lvlText w:val="%1.%2."/>
        <w:lvlJc w:val="left"/>
        <w:pPr>
          <w:ind w:left="1004"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880" w:hanging="2520"/>
        </w:pPr>
        <w:rPr>
          <w:rFonts w:hint="default"/>
        </w:rPr>
      </w:lvl>
    </w:lvlOverride>
  </w:num>
  <w:num w:numId="32">
    <w:abstractNumId w:val="17"/>
  </w:num>
  <w:num w:numId="33">
    <w:abstractNumId w:val="47"/>
  </w:num>
  <w:num w:numId="34">
    <w:abstractNumId w:val="51"/>
  </w:num>
  <w:num w:numId="35">
    <w:abstractNumId w:val="34"/>
  </w:num>
  <w:num w:numId="36">
    <w:abstractNumId w:val="7"/>
  </w:num>
  <w:num w:numId="37">
    <w:abstractNumId w:val="30"/>
  </w:num>
  <w:num w:numId="38">
    <w:abstractNumId w:val="39"/>
  </w:num>
  <w:num w:numId="39">
    <w:abstractNumId w:val="23"/>
  </w:num>
  <w:num w:numId="40">
    <w:abstractNumId w:val="4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24"/>
  </w:num>
  <w:num w:numId="45">
    <w:abstractNumId w:val="2"/>
  </w:num>
  <w:num w:numId="46">
    <w:abstractNumId w:val="41"/>
  </w:num>
  <w:num w:numId="47">
    <w:abstractNumId w:val="12"/>
  </w:num>
  <w:num w:numId="48">
    <w:abstractNumId w:val="20"/>
  </w:num>
  <w:num w:numId="49">
    <w:abstractNumId w:val="26"/>
  </w:num>
  <w:num w:numId="50">
    <w:abstractNumId w:val="45"/>
  </w:num>
  <w:num w:numId="51">
    <w:abstractNumId w:val="10"/>
  </w:num>
  <w:num w:numId="52">
    <w:abstractNumId w:val="13"/>
  </w:num>
  <w:num w:numId="53">
    <w:abstractNumId w:val="21"/>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79"/>
    <w:rsid w:val="000105D8"/>
    <w:rsid w:val="00011DB6"/>
    <w:rsid w:val="00017356"/>
    <w:rsid w:val="00024551"/>
    <w:rsid w:val="00031CB5"/>
    <w:rsid w:val="00035117"/>
    <w:rsid w:val="000351CC"/>
    <w:rsid w:val="00035A11"/>
    <w:rsid w:val="00036696"/>
    <w:rsid w:val="00037C51"/>
    <w:rsid w:val="00043159"/>
    <w:rsid w:val="0005029F"/>
    <w:rsid w:val="00052111"/>
    <w:rsid w:val="00062394"/>
    <w:rsid w:val="000744A8"/>
    <w:rsid w:val="000768B0"/>
    <w:rsid w:val="00077EA8"/>
    <w:rsid w:val="00080809"/>
    <w:rsid w:val="00094862"/>
    <w:rsid w:val="000A4A26"/>
    <w:rsid w:val="000A4C4D"/>
    <w:rsid w:val="000B4D8C"/>
    <w:rsid w:val="000C18C4"/>
    <w:rsid w:val="000D12CC"/>
    <w:rsid w:val="000D35A3"/>
    <w:rsid w:val="000D3B95"/>
    <w:rsid w:val="000D4BC6"/>
    <w:rsid w:val="000D6329"/>
    <w:rsid w:val="000E3694"/>
    <w:rsid w:val="000E54E1"/>
    <w:rsid w:val="000E7941"/>
    <w:rsid w:val="00100807"/>
    <w:rsid w:val="0010164C"/>
    <w:rsid w:val="00120FDD"/>
    <w:rsid w:val="0012601C"/>
    <w:rsid w:val="00127091"/>
    <w:rsid w:val="00127293"/>
    <w:rsid w:val="0012789E"/>
    <w:rsid w:val="00132351"/>
    <w:rsid w:val="00136B54"/>
    <w:rsid w:val="001405D9"/>
    <w:rsid w:val="0014156C"/>
    <w:rsid w:val="001454EE"/>
    <w:rsid w:val="0015118D"/>
    <w:rsid w:val="00157556"/>
    <w:rsid w:val="00160811"/>
    <w:rsid w:val="00162149"/>
    <w:rsid w:val="00170A24"/>
    <w:rsid w:val="00170ECB"/>
    <w:rsid w:val="0017283C"/>
    <w:rsid w:val="00174153"/>
    <w:rsid w:val="00183FD2"/>
    <w:rsid w:val="00187A2F"/>
    <w:rsid w:val="0019325D"/>
    <w:rsid w:val="00194BDB"/>
    <w:rsid w:val="00195941"/>
    <w:rsid w:val="0019600D"/>
    <w:rsid w:val="001A11B9"/>
    <w:rsid w:val="001A727E"/>
    <w:rsid w:val="001C437F"/>
    <w:rsid w:val="001C52C4"/>
    <w:rsid w:val="001D131C"/>
    <w:rsid w:val="001D487C"/>
    <w:rsid w:val="001D791C"/>
    <w:rsid w:val="001E4C87"/>
    <w:rsid w:val="001F7868"/>
    <w:rsid w:val="00211EEB"/>
    <w:rsid w:val="00221507"/>
    <w:rsid w:val="00221811"/>
    <w:rsid w:val="0022285B"/>
    <w:rsid w:val="002233C8"/>
    <w:rsid w:val="00223539"/>
    <w:rsid w:val="00232120"/>
    <w:rsid w:val="0023632E"/>
    <w:rsid w:val="00236E2D"/>
    <w:rsid w:val="0025085C"/>
    <w:rsid w:val="0025259B"/>
    <w:rsid w:val="002578EA"/>
    <w:rsid w:val="0026563D"/>
    <w:rsid w:val="00272B62"/>
    <w:rsid w:val="00280E68"/>
    <w:rsid w:val="00285F85"/>
    <w:rsid w:val="00287557"/>
    <w:rsid w:val="00290E87"/>
    <w:rsid w:val="002924E6"/>
    <w:rsid w:val="00292C07"/>
    <w:rsid w:val="002A15DB"/>
    <w:rsid w:val="002A1673"/>
    <w:rsid w:val="002A62D2"/>
    <w:rsid w:val="002A6ED6"/>
    <w:rsid w:val="002A719B"/>
    <w:rsid w:val="002B20BB"/>
    <w:rsid w:val="002B49D5"/>
    <w:rsid w:val="002E556B"/>
    <w:rsid w:val="002F3740"/>
    <w:rsid w:val="002F42C4"/>
    <w:rsid w:val="0031038F"/>
    <w:rsid w:val="003262A4"/>
    <w:rsid w:val="00337181"/>
    <w:rsid w:val="003452FE"/>
    <w:rsid w:val="00352C24"/>
    <w:rsid w:val="00353463"/>
    <w:rsid w:val="00356151"/>
    <w:rsid w:val="00360857"/>
    <w:rsid w:val="003629FB"/>
    <w:rsid w:val="003759FE"/>
    <w:rsid w:val="00385191"/>
    <w:rsid w:val="003935F4"/>
    <w:rsid w:val="0039465D"/>
    <w:rsid w:val="00396406"/>
    <w:rsid w:val="003965C2"/>
    <w:rsid w:val="0039760D"/>
    <w:rsid w:val="003A2063"/>
    <w:rsid w:val="003C17D0"/>
    <w:rsid w:val="003C6A23"/>
    <w:rsid w:val="003D233C"/>
    <w:rsid w:val="003E3B54"/>
    <w:rsid w:val="003F608C"/>
    <w:rsid w:val="003F69A3"/>
    <w:rsid w:val="003F69EE"/>
    <w:rsid w:val="003F7880"/>
    <w:rsid w:val="00410071"/>
    <w:rsid w:val="0041178E"/>
    <w:rsid w:val="00416BEE"/>
    <w:rsid w:val="004217C2"/>
    <w:rsid w:val="00422CCD"/>
    <w:rsid w:val="004268A3"/>
    <w:rsid w:val="00427473"/>
    <w:rsid w:val="00427939"/>
    <w:rsid w:val="00430AEA"/>
    <w:rsid w:val="0043252B"/>
    <w:rsid w:val="004334C6"/>
    <w:rsid w:val="004348BA"/>
    <w:rsid w:val="00434AE6"/>
    <w:rsid w:val="00436A80"/>
    <w:rsid w:val="004428A0"/>
    <w:rsid w:val="0044723C"/>
    <w:rsid w:val="00460879"/>
    <w:rsid w:val="004716C1"/>
    <w:rsid w:val="00472FE8"/>
    <w:rsid w:val="00473D1D"/>
    <w:rsid w:val="00484E55"/>
    <w:rsid w:val="00495E35"/>
    <w:rsid w:val="00496F68"/>
    <w:rsid w:val="00497884"/>
    <w:rsid w:val="004A08A1"/>
    <w:rsid w:val="004A1891"/>
    <w:rsid w:val="004A51ED"/>
    <w:rsid w:val="004D0B98"/>
    <w:rsid w:val="004E55CC"/>
    <w:rsid w:val="004F1BE4"/>
    <w:rsid w:val="004F31C1"/>
    <w:rsid w:val="004F583C"/>
    <w:rsid w:val="004F5C11"/>
    <w:rsid w:val="00507C05"/>
    <w:rsid w:val="0052617F"/>
    <w:rsid w:val="005300EB"/>
    <w:rsid w:val="005323E7"/>
    <w:rsid w:val="00537C56"/>
    <w:rsid w:val="00546083"/>
    <w:rsid w:val="005564F3"/>
    <w:rsid w:val="0056246E"/>
    <w:rsid w:val="005625CC"/>
    <w:rsid w:val="0056264B"/>
    <w:rsid w:val="00563624"/>
    <w:rsid w:val="005668DB"/>
    <w:rsid w:val="00574ADB"/>
    <w:rsid w:val="00576EE4"/>
    <w:rsid w:val="005815B2"/>
    <w:rsid w:val="005A1408"/>
    <w:rsid w:val="005A256E"/>
    <w:rsid w:val="005C74B6"/>
    <w:rsid w:val="005D20BF"/>
    <w:rsid w:val="005D65D5"/>
    <w:rsid w:val="005D7785"/>
    <w:rsid w:val="005E40BF"/>
    <w:rsid w:val="005E5E03"/>
    <w:rsid w:val="005E6068"/>
    <w:rsid w:val="006000FD"/>
    <w:rsid w:val="00600744"/>
    <w:rsid w:val="00613B1B"/>
    <w:rsid w:val="00647B62"/>
    <w:rsid w:val="00653DE1"/>
    <w:rsid w:val="006540AE"/>
    <w:rsid w:val="00660E3E"/>
    <w:rsid w:val="00674ABC"/>
    <w:rsid w:val="00674CE7"/>
    <w:rsid w:val="0067545B"/>
    <w:rsid w:val="00682746"/>
    <w:rsid w:val="006901BC"/>
    <w:rsid w:val="00694C97"/>
    <w:rsid w:val="006A1DD8"/>
    <w:rsid w:val="006A3694"/>
    <w:rsid w:val="006A463A"/>
    <w:rsid w:val="006C2E80"/>
    <w:rsid w:val="006D520A"/>
    <w:rsid w:val="006D6A84"/>
    <w:rsid w:val="006E1EAC"/>
    <w:rsid w:val="006E60A1"/>
    <w:rsid w:val="006F5EDE"/>
    <w:rsid w:val="007006F2"/>
    <w:rsid w:val="00710F3E"/>
    <w:rsid w:val="00713E06"/>
    <w:rsid w:val="00716EF6"/>
    <w:rsid w:val="00721419"/>
    <w:rsid w:val="00722EA3"/>
    <w:rsid w:val="007318D6"/>
    <w:rsid w:val="00737593"/>
    <w:rsid w:val="00740361"/>
    <w:rsid w:val="0074529F"/>
    <w:rsid w:val="00745E15"/>
    <w:rsid w:val="00746B50"/>
    <w:rsid w:val="00751954"/>
    <w:rsid w:val="00757E91"/>
    <w:rsid w:val="007671E8"/>
    <w:rsid w:val="00773EBE"/>
    <w:rsid w:val="007747C3"/>
    <w:rsid w:val="0077719D"/>
    <w:rsid w:val="00777569"/>
    <w:rsid w:val="007837C5"/>
    <w:rsid w:val="007855A1"/>
    <w:rsid w:val="00795F5C"/>
    <w:rsid w:val="00796722"/>
    <w:rsid w:val="007A0890"/>
    <w:rsid w:val="007A2DBD"/>
    <w:rsid w:val="007A4855"/>
    <w:rsid w:val="007A6B15"/>
    <w:rsid w:val="007A7803"/>
    <w:rsid w:val="007B3D4A"/>
    <w:rsid w:val="007B3D91"/>
    <w:rsid w:val="007C0B9D"/>
    <w:rsid w:val="007D5A97"/>
    <w:rsid w:val="007D5CA5"/>
    <w:rsid w:val="007F2B8D"/>
    <w:rsid w:val="007F51A3"/>
    <w:rsid w:val="007F5865"/>
    <w:rsid w:val="0080080B"/>
    <w:rsid w:val="00803F38"/>
    <w:rsid w:val="008106F4"/>
    <w:rsid w:val="008113D6"/>
    <w:rsid w:val="00814A3F"/>
    <w:rsid w:val="00820A10"/>
    <w:rsid w:val="008348D3"/>
    <w:rsid w:val="0084294D"/>
    <w:rsid w:val="00845139"/>
    <w:rsid w:val="00845DC5"/>
    <w:rsid w:val="0085028F"/>
    <w:rsid w:val="008505B0"/>
    <w:rsid w:val="00852291"/>
    <w:rsid w:val="0086085A"/>
    <w:rsid w:val="00860D87"/>
    <w:rsid w:val="00862EC2"/>
    <w:rsid w:val="008659B2"/>
    <w:rsid w:val="008771B9"/>
    <w:rsid w:val="008811A6"/>
    <w:rsid w:val="00882E9A"/>
    <w:rsid w:val="008836DE"/>
    <w:rsid w:val="00891EC3"/>
    <w:rsid w:val="008A2935"/>
    <w:rsid w:val="008C51BC"/>
    <w:rsid w:val="008D2989"/>
    <w:rsid w:val="008D7F77"/>
    <w:rsid w:val="009077A8"/>
    <w:rsid w:val="00916B37"/>
    <w:rsid w:val="00941A96"/>
    <w:rsid w:val="0094282C"/>
    <w:rsid w:val="00951A50"/>
    <w:rsid w:val="0096235B"/>
    <w:rsid w:val="00962897"/>
    <w:rsid w:val="009648BA"/>
    <w:rsid w:val="00967EC4"/>
    <w:rsid w:val="009742F5"/>
    <w:rsid w:val="00977C9A"/>
    <w:rsid w:val="009857BB"/>
    <w:rsid w:val="009A55E7"/>
    <w:rsid w:val="009D3D5C"/>
    <w:rsid w:val="009D5CC6"/>
    <w:rsid w:val="009D5CD9"/>
    <w:rsid w:val="009E0D7C"/>
    <w:rsid w:val="009E5474"/>
    <w:rsid w:val="00A05341"/>
    <w:rsid w:val="00A10CA8"/>
    <w:rsid w:val="00A10D74"/>
    <w:rsid w:val="00A1260E"/>
    <w:rsid w:val="00A12E77"/>
    <w:rsid w:val="00A15418"/>
    <w:rsid w:val="00A16EA9"/>
    <w:rsid w:val="00A23AA1"/>
    <w:rsid w:val="00A3051D"/>
    <w:rsid w:val="00A34EC1"/>
    <w:rsid w:val="00A44402"/>
    <w:rsid w:val="00A45BFE"/>
    <w:rsid w:val="00A66C22"/>
    <w:rsid w:val="00A75A32"/>
    <w:rsid w:val="00A76A03"/>
    <w:rsid w:val="00A76DC6"/>
    <w:rsid w:val="00A920BD"/>
    <w:rsid w:val="00A94FDC"/>
    <w:rsid w:val="00A96B60"/>
    <w:rsid w:val="00AA0C7B"/>
    <w:rsid w:val="00AA5243"/>
    <w:rsid w:val="00AA6007"/>
    <w:rsid w:val="00AB18AD"/>
    <w:rsid w:val="00AB2A3B"/>
    <w:rsid w:val="00AB7A66"/>
    <w:rsid w:val="00AC0488"/>
    <w:rsid w:val="00AD11BD"/>
    <w:rsid w:val="00AD5924"/>
    <w:rsid w:val="00AD7084"/>
    <w:rsid w:val="00AE1BD0"/>
    <w:rsid w:val="00B06FDE"/>
    <w:rsid w:val="00B121A3"/>
    <w:rsid w:val="00B165C0"/>
    <w:rsid w:val="00B21B8A"/>
    <w:rsid w:val="00B22B50"/>
    <w:rsid w:val="00B35223"/>
    <w:rsid w:val="00B514D7"/>
    <w:rsid w:val="00B559E2"/>
    <w:rsid w:val="00B55FA3"/>
    <w:rsid w:val="00B6150B"/>
    <w:rsid w:val="00B64033"/>
    <w:rsid w:val="00B679DB"/>
    <w:rsid w:val="00B817C3"/>
    <w:rsid w:val="00B941C2"/>
    <w:rsid w:val="00B95CE2"/>
    <w:rsid w:val="00BA13F3"/>
    <w:rsid w:val="00BA5B85"/>
    <w:rsid w:val="00BC6DDE"/>
    <w:rsid w:val="00BC7E89"/>
    <w:rsid w:val="00BD7A2E"/>
    <w:rsid w:val="00C043D1"/>
    <w:rsid w:val="00C0788C"/>
    <w:rsid w:val="00C22A7D"/>
    <w:rsid w:val="00C27058"/>
    <w:rsid w:val="00C31227"/>
    <w:rsid w:val="00C42DB3"/>
    <w:rsid w:val="00C443A8"/>
    <w:rsid w:val="00C4457A"/>
    <w:rsid w:val="00C60F54"/>
    <w:rsid w:val="00C654F3"/>
    <w:rsid w:val="00C6723F"/>
    <w:rsid w:val="00C718D7"/>
    <w:rsid w:val="00C81EA3"/>
    <w:rsid w:val="00C8269C"/>
    <w:rsid w:val="00C85261"/>
    <w:rsid w:val="00C87D22"/>
    <w:rsid w:val="00C90A59"/>
    <w:rsid w:val="00C933A1"/>
    <w:rsid w:val="00CA1E0E"/>
    <w:rsid w:val="00CA6586"/>
    <w:rsid w:val="00CB1465"/>
    <w:rsid w:val="00CB3A84"/>
    <w:rsid w:val="00CB3E93"/>
    <w:rsid w:val="00CC1357"/>
    <w:rsid w:val="00CC3FBC"/>
    <w:rsid w:val="00CC4E34"/>
    <w:rsid w:val="00CC7958"/>
    <w:rsid w:val="00CD03C1"/>
    <w:rsid w:val="00CE03CD"/>
    <w:rsid w:val="00CE1132"/>
    <w:rsid w:val="00CF0724"/>
    <w:rsid w:val="00CF3A3B"/>
    <w:rsid w:val="00CF57A8"/>
    <w:rsid w:val="00D00B0B"/>
    <w:rsid w:val="00D04A73"/>
    <w:rsid w:val="00D05D3E"/>
    <w:rsid w:val="00D13AC1"/>
    <w:rsid w:val="00D17355"/>
    <w:rsid w:val="00D24E4F"/>
    <w:rsid w:val="00D270E6"/>
    <w:rsid w:val="00D3120B"/>
    <w:rsid w:val="00D42BC3"/>
    <w:rsid w:val="00D64FC9"/>
    <w:rsid w:val="00D71279"/>
    <w:rsid w:val="00D71AF2"/>
    <w:rsid w:val="00D817DD"/>
    <w:rsid w:val="00D828F0"/>
    <w:rsid w:val="00D86D09"/>
    <w:rsid w:val="00D90F8E"/>
    <w:rsid w:val="00DB01D3"/>
    <w:rsid w:val="00DC0A7C"/>
    <w:rsid w:val="00DC3832"/>
    <w:rsid w:val="00DC478E"/>
    <w:rsid w:val="00DD00B6"/>
    <w:rsid w:val="00DD6EB4"/>
    <w:rsid w:val="00DD701A"/>
    <w:rsid w:val="00DD76E1"/>
    <w:rsid w:val="00DE6C75"/>
    <w:rsid w:val="00DF18E8"/>
    <w:rsid w:val="00DF57FB"/>
    <w:rsid w:val="00E010D2"/>
    <w:rsid w:val="00E03976"/>
    <w:rsid w:val="00E04EC2"/>
    <w:rsid w:val="00E07765"/>
    <w:rsid w:val="00E11564"/>
    <w:rsid w:val="00E21C99"/>
    <w:rsid w:val="00E23347"/>
    <w:rsid w:val="00E23EE0"/>
    <w:rsid w:val="00E26B3D"/>
    <w:rsid w:val="00E31ED4"/>
    <w:rsid w:val="00E34F54"/>
    <w:rsid w:val="00E379BA"/>
    <w:rsid w:val="00E403D7"/>
    <w:rsid w:val="00E43370"/>
    <w:rsid w:val="00E45E2C"/>
    <w:rsid w:val="00E52A11"/>
    <w:rsid w:val="00E53DA1"/>
    <w:rsid w:val="00E54069"/>
    <w:rsid w:val="00E548CD"/>
    <w:rsid w:val="00E60B96"/>
    <w:rsid w:val="00E83EAF"/>
    <w:rsid w:val="00E915F1"/>
    <w:rsid w:val="00E9437E"/>
    <w:rsid w:val="00EA2194"/>
    <w:rsid w:val="00EC0B28"/>
    <w:rsid w:val="00EC7EFE"/>
    <w:rsid w:val="00EE2B3B"/>
    <w:rsid w:val="00EE3F85"/>
    <w:rsid w:val="00EE730D"/>
    <w:rsid w:val="00EF4283"/>
    <w:rsid w:val="00EF5A57"/>
    <w:rsid w:val="00F01E44"/>
    <w:rsid w:val="00F10BB3"/>
    <w:rsid w:val="00F10F3B"/>
    <w:rsid w:val="00F1678C"/>
    <w:rsid w:val="00F234A2"/>
    <w:rsid w:val="00F3416F"/>
    <w:rsid w:val="00F36AE6"/>
    <w:rsid w:val="00F374C0"/>
    <w:rsid w:val="00F4223E"/>
    <w:rsid w:val="00F4628C"/>
    <w:rsid w:val="00F4716E"/>
    <w:rsid w:val="00F5068F"/>
    <w:rsid w:val="00F51731"/>
    <w:rsid w:val="00F556F5"/>
    <w:rsid w:val="00F56379"/>
    <w:rsid w:val="00F63F9D"/>
    <w:rsid w:val="00F64EE3"/>
    <w:rsid w:val="00F720A8"/>
    <w:rsid w:val="00F72B48"/>
    <w:rsid w:val="00F74411"/>
    <w:rsid w:val="00F81252"/>
    <w:rsid w:val="00F8463D"/>
    <w:rsid w:val="00FA24BE"/>
    <w:rsid w:val="00FB09CF"/>
    <w:rsid w:val="00FB7159"/>
    <w:rsid w:val="00FC059C"/>
    <w:rsid w:val="00FC389F"/>
    <w:rsid w:val="00FC5157"/>
    <w:rsid w:val="00FD1D1E"/>
    <w:rsid w:val="00FD5DFE"/>
    <w:rsid w:val="00FE6BEF"/>
    <w:rsid w:val="00FF4177"/>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1DFBCC"/>
  <w15:docId w15:val="{7B065490-AB19-4F05-9BCC-64097D63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4A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9"/>
    <w:qFormat/>
    <w:rsid w:val="00962897"/>
    <w:pPr>
      <w:keepNext/>
      <w:widowControl w:val="0"/>
      <w:adjustRightInd w:val="0"/>
      <w:spacing w:after="0" w:line="360" w:lineRule="atLeast"/>
      <w:jc w:val="center"/>
      <w:textAlignment w:val="baseline"/>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460879"/>
    <w:pPr>
      <w:tabs>
        <w:tab w:val="right" w:leader="dot" w:pos="9072"/>
      </w:tabs>
      <w:spacing w:after="0" w:line="240" w:lineRule="auto"/>
    </w:pPr>
    <w:rPr>
      <w:rFonts w:ascii="Times New Roman" w:eastAsia="Times New Roman" w:hAnsi="Times New Roman"/>
      <w:szCs w:val="20"/>
      <w:lang w:eastAsia="pl-PL"/>
    </w:rPr>
  </w:style>
  <w:style w:type="character" w:customStyle="1" w:styleId="ListParagraphChar">
    <w:name w:val="List Paragraph Char"/>
    <w:link w:val="Akapitzlist1"/>
    <w:locked/>
    <w:rsid w:val="00460879"/>
    <w:rPr>
      <w:sz w:val="24"/>
      <w:lang w:bidi="ar-SA"/>
    </w:rPr>
  </w:style>
  <w:style w:type="paragraph" w:customStyle="1" w:styleId="Akapitzlist1">
    <w:name w:val="Akapit z listą1"/>
    <w:basedOn w:val="Normalny"/>
    <w:link w:val="ListParagraphChar"/>
    <w:rsid w:val="00460879"/>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460879"/>
    <w:rPr>
      <w:rFonts w:cs="Times New Roman"/>
      <w:sz w:val="16"/>
      <w:szCs w:val="16"/>
    </w:rPr>
  </w:style>
  <w:style w:type="paragraph" w:styleId="Tekstpodstawowywcity">
    <w:name w:val="Body Text Indent"/>
    <w:basedOn w:val="Normalny"/>
    <w:rsid w:val="00460879"/>
    <w:pPr>
      <w:spacing w:after="120"/>
      <w:ind w:left="283"/>
    </w:pPr>
  </w:style>
  <w:style w:type="character" w:styleId="Hipercze">
    <w:name w:val="Hyperlink"/>
    <w:rsid w:val="00460879"/>
    <w:rPr>
      <w:color w:val="0000FF"/>
      <w:u w:val="single"/>
    </w:rPr>
  </w:style>
  <w:style w:type="character" w:customStyle="1" w:styleId="FontStyle54">
    <w:name w:val="Font Style54"/>
    <w:rsid w:val="00460879"/>
    <w:rPr>
      <w:rFonts w:ascii="Arial" w:hAnsi="Arial"/>
      <w:color w:val="000000"/>
      <w:sz w:val="18"/>
    </w:rPr>
  </w:style>
  <w:style w:type="paragraph" w:customStyle="1" w:styleId="Akapitzlist2">
    <w:name w:val="Akapit z listą2"/>
    <w:basedOn w:val="Normalny"/>
    <w:rsid w:val="00460879"/>
    <w:pPr>
      <w:spacing w:after="0" w:line="240" w:lineRule="auto"/>
      <w:ind w:left="720"/>
      <w:contextualSpacing/>
    </w:pPr>
    <w:rPr>
      <w:rFonts w:ascii="Times New Roman" w:eastAsia="Times New Roman" w:hAnsi="Times New Roman"/>
      <w:sz w:val="24"/>
      <w:szCs w:val="24"/>
      <w:lang w:eastAsia="pl-PL"/>
    </w:rPr>
  </w:style>
  <w:style w:type="character" w:customStyle="1" w:styleId="Tekstpodstawowy2Znak">
    <w:name w:val="Tekst podstawowy 2 Znak"/>
    <w:link w:val="Tekstpodstawowy2"/>
    <w:locked/>
    <w:rsid w:val="00460879"/>
    <w:rPr>
      <w:sz w:val="22"/>
      <w:lang w:val="pl-PL" w:eastAsia="pl-PL" w:bidi="ar-SA"/>
    </w:rPr>
  </w:style>
  <w:style w:type="paragraph" w:styleId="Nagwek">
    <w:name w:val="header"/>
    <w:basedOn w:val="Normalny"/>
    <w:link w:val="NagwekZnak"/>
    <w:rsid w:val="005E40BF"/>
    <w:pPr>
      <w:tabs>
        <w:tab w:val="center" w:pos="4536"/>
        <w:tab w:val="right" w:pos="9072"/>
      </w:tabs>
    </w:pPr>
  </w:style>
  <w:style w:type="character" w:customStyle="1" w:styleId="NagwekZnak">
    <w:name w:val="Nagłówek Znak"/>
    <w:link w:val="Nagwek"/>
    <w:rsid w:val="005E40BF"/>
    <w:rPr>
      <w:rFonts w:ascii="Calibri" w:eastAsia="Calibri" w:hAnsi="Calibri"/>
      <w:sz w:val="22"/>
      <w:szCs w:val="22"/>
      <w:lang w:eastAsia="en-US"/>
    </w:rPr>
  </w:style>
  <w:style w:type="paragraph" w:styleId="Stopka">
    <w:name w:val="footer"/>
    <w:basedOn w:val="Normalny"/>
    <w:link w:val="StopkaZnak"/>
    <w:uiPriority w:val="99"/>
    <w:rsid w:val="005E40BF"/>
    <w:pPr>
      <w:tabs>
        <w:tab w:val="center" w:pos="4536"/>
        <w:tab w:val="right" w:pos="9072"/>
      </w:tabs>
    </w:pPr>
  </w:style>
  <w:style w:type="character" w:customStyle="1" w:styleId="StopkaZnak">
    <w:name w:val="Stopka Znak"/>
    <w:link w:val="Stopka"/>
    <w:uiPriority w:val="99"/>
    <w:rsid w:val="005E40BF"/>
    <w:rPr>
      <w:rFonts w:ascii="Calibri" w:eastAsia="Calibri" w:hAnsi="Calibri"/>
      <w:sz w:val="22"/>
      <w:szCs w:val="22"/>
      <w:lang w:eastAsia="en-US"/>
    </w:rPr>
  </w:style>
  <w:style w:type="paragraph" w:customStyle="1" w:styleId="NAG11">
    <w:name w:val="NAG11"/>
    <w:basedOn w:val="Normalny"/>
    <w:link w:val="NAG11Znak"/>
    <w:autoRedefine/>
    <w:qFormat/>
    <w:rsid w:val="00120FDD"/>
    <w:pPr>
      <w:numPr>
        <w:numId w:val="10"/>
      </w:numPr>
      <w:shd w:val="clear" w:color="auto" w:fill="B8CCE4"/>
      <w:spacing w:before="120" w:line="312" w:lineRule="auto"/>
      <w:jc w:val="both"/>
    </w:pPr>
    <w:rPr>
      <w:rFonts w:ascii="Verdana" w:hAnsi="Verdana"/>
      <w:b/>
      <w:sz w:val="20"/>
      <w:szCs w:val="20"/>
    </w:rPr>
  </w:style>
  <w:style w:type="paragraph" w:customStyle="1" w:styleId="LISTA2">
    <w:name w:val="LISTA2"/>
    <w:basedOn w:val="Normalny"/>
    <w:link w:val="LISTA2Znak"/>
    <w:autoRedefine/>
    <w:qFormat/>
    <w:rsid w:val="00DD6EB4"/>
    <w:pPr>
      <w:numPr>
        <w:ilvl w:val="6"/>
        <w:numId w:val="1"/>
      </w:numPr>
      <w:ind w:left="426" w:hanging="426"/>
      <w:jc w:val="both"/>
    </w:pPr>
    <w:rPr>
      <w:rFonts w:ascii="Verdana" w:hAnsi="Verdana"/>
      <w:b/>
      <w:sz w:val="20"/>
      <w:szCs w:val="20"/>
    </w:rPr>
  </w:style>
  <w:style w:type="character" w:customStyle="1" w:styleId="NAG11Znak">
    <w:name w:val="NAG11 Znak"/>
    <w:link w:val="NAG11"/>
    <w:rsid w:val="00120FDD"/>
    <w:rPr>
      <w:rFonts w:ascii="Verdana" w:eastAsia="Calibri" w:hAnsi="Verdana"/>
      <w:b/>
      <w:shd w:val="clear" w:color="auto" w:fill="B8CCE4"/>
      <w:lang w:eastAsia="en-US"/>
    </w:rPr>
  </w:style>
  <w:style w:type="character" w:styleId="Tekstzastpczy">
    <w:name w:val="Placeholder Text"/>
    <w:basedOn w:val="Domylnaczcionkaakapitu"/>
    <w:uiPriority w:val="99"/>
    <w:semiHidden/>
    <w:rsid w:val="0005029F"/>
    <w:rPr>
      <w:color w:val="808080"/>
    </w:rPr>
  </w:style>
  <w:style w:type="character" w:customStyle="1" w:styleId="LISTA2Znak">
    <w:name w:val="LISTA2 Znak"/>
    <w:link w:val="LISTA2"/>
    <w:rsid w:val="00DD6EB4"/>
    <w:rPr>
      <w:rFonts w:ascii="Verdana" w:eastAsia="Calibri" w:hAnsi="Verdana"/>
      <w:b/>
      <w:lang w:eastAsia="en-US"/>
    </w:rPr>
  </w:style>
  <w:style w:type="paragraph" w:styleId="Tekstdymka">
    <w:name w:val="Balloon Text"/>
    <w:basedOn w:val="Normalny"/>
    <w:link w:val="TekstdymkaZnak"/>
    <w:rsid w:val="000502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5029F"/>
    <w:rPr>
      <w:rFonts w:ascii="Tahoma" w:eastAsia="Calibri" w:hAnsi="Tahoma" w:cs="Tahoma"/>
      <w:sz w:val="16"/>
      <w:szCs w:val="16"/>
      <w:lang w:eastAsia="en-US"/>
    </w:rPr>
  </w:style>
  <w:style w:type="paragraph" w:styleId="Akapitzlist">
    <w:name w:val="List Paragraph"/>
    <w:aliases w:val="HŁ_Bullet1,lp1,Normal,Akapit z listą3,Akapit z listą31,Wypunktowanie,List Paragraph,Normal2,Obiekt,List Paragraph1,Wyliczanie,Numerowanie,BulletC,CW_Lista,Kolorowa lista — akcent 11,sw tekst,L1,Akapit z listą BS,Ryzyko,Podsis rysunku"/>
    <w:basedOn w:val="Normalny"/>
    <w:uiPriority w:val="34"/>
    <w:qFormat/>
    <w:rsid w:val="0005029F"/>
    <w:pPr>
      <w:ind w:left="720"/>
      <w:contextualSpacing/>
    </w:pPr>
  </w:style>
  <w:style w:type="character" w:customStyle="1" w:styleId="Nierozpoznanawzmianka1">
    <w:name w:val="Nierozpoznana wzmianka1"/>
    <w:basedOn w:val="Domylnaczcionkaakapitu"/>
    <w:uiPriority w:val="99"/>
    <w:semiHidden/>
    <w:unhideWhenUsed/>
    <w:rsid w:val="00916B37"/>
    <w:rPr>
      <w:color w:val="605E5C"/>
      <w:shd w:val="clear" w:color="auto" w:fill="E1DFDD"/>
    </w:rPr>
  </w:style>
  <w:style w:type="character" w:styleId="Pogrubienie">
    <w:name w:val="Strong"/>
    <w:basedOn w:val="Domylnaczcionkaakapitu"/>
    <w:qFormat/>
    <w:rsid w:val="00DD76E1"/>
    <w:rPr>
      <w:b/>
      <w:bCs/>
    </w:rPr>
  </w:style>
  <w:style w:type="character" w:customStyle="1" w:styleId="Nagwek1Znak">
    <w:name w:val="Nagłówek 1 Znak"/>
    <w:basedOn w:val="Domylnaczcionkaakapitu"/>
    <w:link w:val="Nagwek1"/>
    <w:uiPriority w:val="99"/>
    <w:rsid w:val="00962897"/>
    <w:rPr>
      <w:rFonts w:ascii="Cambria" w:hAnsi="Cambria"/>
      <w:b/>
      <w:bCs/>
      <w:kern w:val="32"/>
      <w:sz w:val="32"/>
      <w:szCs w:val="32"/>
      <w:lang w:val="x-none" w:eastAsia="x-none"/>
    </w:rPr>
  </w:style>
  <w:style w:type="paragraph" w:styleId="Tekstkomentarza">
    <w:name w:val="annotation text"/>
    <w:basedOn w:val="Normalny"/>
    <w:link w:val="TekstkomentarzaZnak"/>
    <w:semiHidden/>
    <w:unhideWhenUsed/>
    <w:rsid w:val="00852291"/>
    <w:pPr>
      <w:spacing w:line="240" w:lineRule="auto"/>
    </w:pPr>
    <w:rPr>
      <w:sz w:val="20"/>
      <w:szCs w:val="20"/>
    </w:rPr>
  </w:style>
  <w:style w:type="character" w:customStyle="1" w:styleId="TekstkomentarzaZnak">
    <w:name w:val="Tekst komentarza Znak"/>
    <w:basedOn w:val="Domylnaczcionkaakapitu"/>
    <w:link w:val="Tekstkomentarza"/>
    <w:semiHidden/>
    <w:rsid w:val="00852291"/>
    <w:rPr>
      <w:rFonts w:ascii="Calibri" w:eastAsia="Calibri" w:hAnsi="Calibri"/>
      <w:lang w:eastAsia="en-US"/>
    </w:rPr>
  </w:style>
  <w:style w:type="paragraph" w:styleId="Tematkomentarza">
    <w:name w:val="annotation subject"/>
    <w:basedOn w:val="Tekstkomentarza"/>
    <w:next w:val="Tekstkomentarza"/>
    <w:link w:val="TematkomentarzaZnak"/>
    <w:semiHidden/>
    <w:unhideWhenUsed/>
    <w:rsid w:val="00852291"/>
    <w:rPr>
      <w:b/>
      <w:bCs/>
    </w:rPr>
  </w:style>
  <w:style w:type="character" w:customStyle="1" w:styleId="TematkomentarzaZnak">
    <w:name w:val="Temat komentarza Znak"/>
    <w:basedOn w:val="TekstkomentarzaZnak"/>
    <w:link w:val="Tematkomentarza"/>
    <w:semiHidden/>
    <w:rsid w:val="00852291"/>
    <w:rPr>
      <w:rFonts w:ascii="Calibri" w:eastAsia="Calibri" w:hAnsi="Calibri"/>
      <w:b/>
      <w:bCs/>
      <w:lang w:eastAsia="en-US"/>
    </w:rPr>
  </w:style>
  <w:style w:type="paragraph" w:customStyle="1" w:styleId="Nkons3-bold">
    <w:name w:val="N kons 3 - bold"/>
    <w:basedOn w:val="Normalny"/>
    <w:rsid w:val="00427473"/>
    <w:pPr>
      <w:numPr>
        <w:ilvl w:val="2"/>
        <w:numId w:val="37"/>
      </w:numPr>
      <w:tabs>
        <w:tab w:val="num" w:pos="720"/>
      </w:tabs>
      <w:spacing w:after="60" w:line="300" w:lineRule="auto"/>
      <w:ind w:left="720"/>
    </w:pPr>
    <w:rPr>
      <w:rFonts w:eastAsia="Times New Roman"/>
      <w:sz w:val="24"/>
      <w:szCs w:val="24"/>
      <w:lang w:val="en-US"/>
    </w:rPr>
  </w:style>
  <w:style w:type="paragraph" w:customStyle="1" w:styleId="Nkons2">
    <w:name w:val="N kons 2"/>
    <w:basedOn w:val="Normalny"/>
    <w:rsid w:val="00427473"/>
    <w:pPr>
      <w:keepNext/>
      <w:keepLines/>
      <w:numPr>
        <w:ilvl w:val="1"/>
        <w:numId w:val="37"/>
      </w:numPr>
      <w:tabs>
        <w:tab w:val="num" w:pos="720"/>
      </w:tabs>
      <w:spacing w:before="120" w:after="120" w:line="300" w:lineRule="auto"/>
      <w:ind w:left="720"/>
      <w:outlineLvl w:val="1"/>
    </w:pPr>
    <w:rPr>
      <w:rFonts w:eastAsia="Times New Roman"/>
      <w:b/>
      <w:sz w:val="24"/>
      <w:szCs w:val="24"/>
      <w:lang w:val="en-US"/>
    </w:rPr>
  </w:style>
  <w:style w:type="paragraph" w:customStyle="1" w:styleId="Nkons4">
    <w:name w:val="N kons 4"/>
    <w:basedOn w:val="Normalny"/>
    <w:rsid w:val="00427473"/>
    <w:pPr>
      <w:numPr>
        <w:ilvl w:val="3"/>
        <w:numId w:val="37"/>
      </w:numPr>
      <w:tabs>
        <w:tab w:val="num" w:pos="720"/>
      </w:tabs>
      <w:spacing w:before="120" w:after="60" w:line="300" w:lineRule="auto"/>
      <w:ind w:left="720"/>
      <w:jc w:val="both"/>
      <w:outlineLvl w:val="3"/>
    </w:pPr>
    <w:rPr>
      <w:rFonts w:eastAsia="Times New Roman"/>
      <w:sz w:val="24"/>
      <w:szCs w:val="24"/>
      <w:lang w:val="en-US"/>
    </w:rPr>
  </w:style>
  <w:style w:type="paragraph" w:customStyle="1" w:styleId="Nkons6">
    <w:name w:val="N kons 6"/>
    <w:basedOn w:val="Normalny"/>
    <w:rsid w:val="00427473"/>
    <w:pPr>
      <w:numPr>
        <w:ilvl w:val="5"/>
        <w:numId w:val="37"/>
      </w:numPr>
      <w:tabs>
        <w:tab w:val="num" w:pos="720"/>
      </w:tabs>
      <w:spacing w:before="60" w:after="60" w:line="300" w:lineRule="auto"/>
      <w:ind w:left="720"/>
      <w:jc w:val="both"/>
      <w:outlineLvl w:val="5"/>
    </w:pPr>
    <w:rPr>
      <w:rFonts w:eastAsia="Times New Roman"/>
      <w:sz w:val="24"/>
      <w:szCs w:val="24"/>
      <w:lang w:val="en-US"/>
    </w:rPr>
  </w:style>
  <w:style w:type="paragraph" w:customStyle="1" w:styleId="Nkons7">
    <w:name w:val="N kons 7"/>
    <w:basedOn w:val="Normalny"/>
    <w:rsid w:val="00427473"/>
    <w:pPr>
      <w:numPr>
        <w:ilvl w:val="6"/>
        <w:numId w:val="37"/>
      </w:numPr>
      <w:tabs>
        <w:tab w:val="num" w:pos="720"/>
      </w:tabs>
      <w:spacing w:before="60" w:after="60" w:line="300" w:lineRule="auto"/>
      <w:ind w:left="720"/>
      <w:jc w:val="both"/>
      <w:outlineLvl w:val="6"/>
    </w:pPr>
    <w:rPr>
      <w:rFonts w:eastAsia="Times New Roman"/>
      <w:sz w:val="24"/>
      <w:szCs w:val="24"/>
      <w:lang w:val="en-US"/>
    </w:rPr>
  </w:style>
  <w:style w:type="character" w:customStyle="1" w:styleId="alb">
    <w:name w:val="a_lb"/>
    <w:rsid w:val="003D233C"/>
  </w:style>
  <w:style w:type="character" w:customStyle="1" w:styleId="Nierozpoznanawzmianka2">
    <w:name w:val="Nierozpoznana wzmianka2"/>
    <w:basedOn w:val="Domylnaczcionkaakapitu"/>
    <w:uiPriority w:val="99"/>
    <w:semiHidden/>
    <w:unhideWhenUsed/>
    <w:rsid w:val="00160811"/>
    <w:rPr>
      <w:color w:val="605E5C"/>
      <w:shd w:val="clear" w:color="auto" w:fill="E1DFDD"/>
    </w:rPr>
  </w:style>
  <w:style w:type="paragraph" w:styleId="Poprawka">
    <w:name w:val="Revision"/>
    <w:hidden/>
    <w:uiPriority w:val="99"/>
    <w:semiHidden/>
    <w:rsid w:val="00472F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8560">
      <w:bodyDiv w:val="1"/>
      <w:marLeft w:val="0"/>
      <w:marRight w:val="0"/>
      <w:marTop w:val="0"/>
      <w:marBottom w:val="0"/>
      <w:divBdr>
        <w:top w:val="none" w:sz="0" w:space="0" w:color="auto"/>
        <w:left w:val="none" w:sz="0" w:space="0" w:color="auto"/>
        <w:bottom w:val="none" w:sz="0" w:space="0" w:color="auto"/>
        <w:right w:val="none" w:sz="0" w:space="0" w:color="auto"/>
      </w:divBdr>
    </w:div>
    <w:div w:id="60896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00910">
          <w:marLeft w:val="0"/>
          <w:marRight w:val="0"/>
          <w:marTop w:val="0"/>
          <w:marBottom w:val="0"/>
          <w:divBdr>
            <w:top w:val="none" w:sz="0" w:space="0" w:color="auto"/>
            <w:left w:val="none" w:sz="0" w:space="0" w:color="auto"/>
            <w:bottom w:val="none" w:sz="0" w:space="0" w:color="auto"/>
            <w:right w:val="none" w:sz="0" w:space="0" w:color="auto"/>
          </w:divBdr>
        </w:div>
        <w:div w:id="250358381">
          <w:marLeft w:val="0"/>
          <w:marRight w:val="0"/>
          <w:marTop w:val="0"/>
          <w:marBottom w:val="0"/>
          <w:divBdr>
            <w:top w:val="none" w:sz="0" w:space="0" w:color="auto"/>
            <w:left w:val="none" w:sz="0" w:space="0" w:color="auto"/>
            <w:bottom w:val="none" w:sz="0" w:space="0" w:color="auto"/>
            <w:right w:val="none" w:sz="0" w:space="0" w:color="auto"/>
          </w:divBdr>
        </w:div>
        <w:div w:id="593245365">
          <w:marLeft w:val="0"/>
          <w:marRight w:val="0"/>
          <w:marTop w:val="0"/>
          <w:marBottom w:val="0"/>
          <w:divBdr>
            <w:top w:val="none" w:sz="0" w:space="0" w:color="auto"/>
            <w:left w:val="none" w:sz="0" w:space="0" w:color="auto"/>
            <w:bottom w:val="none" w:sz="0" w:space="0" w:color="auto"/>
            <w:right w:val="none" w:sz="0" w:space="0" w:color="auto"/>
          </w:divBdr>
        </w:div>
        <w:div w:id="612172914">
          <w:marLeft w:val="0"/>
          <w:marRight w:val="0"/>
          <w:marTop w:val="0"/>
          <w:marBottom w:val="0"/>
          <w:divBdr>
            <w:top w:val="none" w:sz="0" w:space="0" w:color="auto"/>
            <w:left w:val="none" w:sz="0" w:space="0" w:color="auto"/>
            <w:bottom w:val="none" w:sz="0" w:space="0" w:color="auto"/>
            <w:right w:val="none" w:sz="0" w:space="0" w:color="auto"/>
          </w:divBdr>
        </w:div>
      </w:divsChild>
    </w:div>
    <w:div w:id="672728977">
      <w:bodyDiv w:val="1"/>
      <w:marLeft w:val="0"/>
      <w:marRight w:val="0"/>
      <w:marTop w:val="0"/>
      <w:marBottom w:val="0"/>
      <w:divBdr>
        <w:top w:val="none" w:sz="0" w:space="0" w:color="auto"/>
        <w:left w:val="none" w:sz="0" w:space="0" w:color="auto"/>
        <w:bottom w:val="none" w:sz="0" w:space="0" w:color="auto"/>
        <w:right w:val="none" w:sz="0" w:space="0" w:color="auto"/>
      </w:divBdr>
    </w:div>
    <w:div w:id="941491711">
      <w:bodyDiv w:val="1"/>
      <w:marLeft w:val="0"/>
      <w:marRight w:val="0"/>
      <w:marTop w:val="0"/>
      <w:marBottom w:val="0"/>
      <w:divBdr>
        <w:top w:val="none" w:sz="0" w:space="0" w:color="auto"/>
        <w:left w:val="none" w:sz="0" w:space="0" w:color="auto"/>
        <w:bottom w:val="none" w:sz="0" w:space="0" w:color="auto"/>
        <w:right w:val="none" w:sz="0" w:space="0" w:color="auto"/>
      </w:divBdr>
      <w:divsChild>
        <w:div w:id="86081352">
          <w:marLeft w:val="0"/>
          <w:marRight w:val="0"/>
          <w:marTop w:val="0"/>
          <w:marBottom w:val="0"/>
          <w:divBdr>
            <w:top w:val="none" w:sz="0" w:space="0" w:color="auto"/>
            <w:left w:val="none" w:sz="0" w:space="0" w:color="auto"/>
            <w:bottom w:val="none" w:sz="0" w:space="0" w:color="auto"/>
            <w:right w:val="none" w:sz="0" w:space="0" w:color="auto"/>
          </w:divBdr>
        </w:div>
        <w:div w:id="681663943">
          <w:marLeft w:val="0"/>
          <w:marRight w:val="0"/>
          <w:marTop w:val="0"/>
          <w:marBottom w:val="0"/>
          <w:divBdr>
            <w:top w:val="none" w:sz="0" w:space="0" w:color="auto"/>
            <w:left w:val="none" w:sz="0" w:space="0" w:color="auto"/>
            <w:bottom w:val="none" w:sz="0" w:space="0" w:color="auto"/>
            <w:right w:val="none" w:sz="0" w:space="0" w:color="auto"/>
          </w:divBdr>
        </w:div>
      </w:divsChild>
    </w:div>
    <w:div w:id="1522939299">
      <w:bodyDiv w:val="1"/>
      <w:marLeft w:val="0"/>
      <w:marRight w:val="0"/>
      <w:marTop w:val="0"/>
      <w:marBottom w:val="0"/>
      <w:divBdr>
        <w:top w:val="none" w:sz="0" w:space="0" w:color="auto"/>
        <w:left w:val="none" w:sz="0" w:space="0" w:color="auto"/>
        <w:bottom w:val="none" w:sz="0" w:space="0" w:color="auto"/>
        <w:right w:val="none" w:sz="0" w:space="0" w:color="auto"/>
      </w:divBdr>
    </w:div>
    <w:div w:id="1536188510">
      <w:bodyDiv w:val="1"/>
      <w:marLeft w:val="0"/>
      <w:marRight w:val="0"/>
      <w:marTop w:val="0"/>
      <w:marBottom w:val="0"/>
      <w:divBdr>
        <w:top w:val="none" w:sz="0" w:space="0" w:color="auto"/>
        <w:left w:val="none" w:sz="0" w:space="0" w:color="auto"/>
        <w:bottom w:val="none" w:sz="0" w:space="0" w:color="auto"/>
        <w:right w:val="none" w:sz="0" w:space="0" w:color="auto"/>
      </w:divBdr>
      <w:divsChild>
        <w:div w:id="1682586862">
          <w:marLeft w:val="0"/>
          <w:marRight w:val="0"/>
          <w:marTop w:val="0"/>
          <w:marBottom w:val="0"/>
          <w:divBdr>
            <w:top w:val="none" w:sz="0" w:space="0" w:color="auto"/>
            <w:left w:val="none" w:sz="0" w:space="0" w:color="auto"/>
            <w:bottom w:val="none" w:sz="0" w:space="0" w:color="auto"/>
            <w:right w:val="none" w:sz="0" w:space="0" w:color="auto"/>
          </w:divBdr>
        </w:div>
        <w:div w:id="236719495">
          <w:marLeft w:val="0"/>
          <w:marRight w:val="0"/>
          <w:marTop w:val="0"/>
          <w:marBottom w:val="0"/>
          <w:divBdr>
            <w:top w:val="none" w:sz="0" w:space="0" w:color="auto"/>
            <w:left w:val="none" w:sz="0" w:space="0" w:color="auto"/>
            <w:bottom w:val="none" w:sz="0" w:space="0" w:color="auto"/>
            <w:right w:val="none" w:sz="0" w:space="0" w:color="auto"/>
          </w:divBdr>
        </w:div>
        <w:div w:id="125439260">
          <w:marLeft w:val="0"/>
          <w:marRight w:val="0"/>
          <w:marTop w:val="0"/>
          <w:marBottom w:val="0"/>
          <w:divBdr>
            <w:top w:val="none" w:sz="0" w:space="0" w:color="auto"/>
            <w:left w:val="none" w:sz="0" w:space="0" w:color="auto"/>
            <w:bottom w:val="none" w:sz="0" w:space="0" w:color="auto"/>
            <w:right w:val="none" w:sz="0" w:space="0" w:color="auto"/>
          </w:divBdr>
        </w:div>
        <w:div w:id="1879118639">
          <w:marLeft w:val="0"/>
          <w:marRight w:val="0"/>
          <w:marTop w:val="0"/>
          <w:marBottom w:val="0"/>
          <w:divBdr>
            <w:top w:val="none" w:sz="0" w:space="0" w:color="auto"/>
            <w:left w:val="none" w:sz="0" w:space="0" w:color="auto"/>
            <w:bottom w:val="none" w:sz="0" w:space="0" w:color="auto"/>
            <w:right w:val="none" w:sz="0" w:space="0" w:color="auto"/>
          </w:divBdr>
        </w:div>
        <w:div w:id="94639733">
          <w:marLeft w:val="0"/>
          <w:marRight w:val="0"/>
          <w:marTop w:val="0"/>
          <w:marBottom w:val="0"/>
          <w:divBdr>
            <w:top w:val="none" w:sz="0" w:space="0" w:color="auto"/>
            <w:left w:val="none" w:sz="0" w:space="0" w:color="auto"/>
            <w:bottom w:val="none" w:sz="0" w:space="0" w:color="auto"/>
            <w:right w:val="none" w:sz="0" w:space="0" w:color="auto"/>
          </w:divBdr>
        </w:div>
        <w:div w:id="300959699">
          <w:marLeft w:val="0"/>
          <w:marRight w:val="0"/>
          <w:marTop w:val="0"/>
          <w:marBottom w:val="0"/>
          <w:divBdr>
            <w:top w:val="none" w:sz="0" w:space="0" w:color="auto"/>
            <w:left w:val="none" w:sz="0" w:space="0" w:color="auto"/>
            <w:bottom w:val="none" w:sz="0" w:space="0" w:color="auto"/>
            <w:right w:val="none" w:sz="0" w:space="0" w:color="auto"/>
          </w:divBdr>
        </w:div>
        <w:div w:id="404450644">
          <w:marLeft w:val="0"/>
          <w:marRight w:val="0"/>
          <w:marTop w:val="0"/>
          <w:marBottom w:val="0"/>
          <w:divBdr>
            <w:top w:val="none" w:sz="0" w:space="0" w:color="auto"/>
            <w:left w:val="none" w:sz="0" w:space="0" w:color="auto"/>
            <w:bottom w:val="none" w:sz="0" w:space="0" w:color="auto"/>
            <w:right w:val="none" w:sz="0" w:space="0" w:color="auto"/>
          </w:divBdr>
        </w:div>
      </w:divsChild>
    </w:div>
    <w:div w:id="1607074858">
      <w:bodyDiv w:val="1"/>
      <w:marLeft w:val="0"/>
      <w:marRight w:val="0"/>
      <w:marTop w:val="0"/>
      <w:marBottom w:val="0"/>
      <w:divBdr>
        <w:top w:val="none" w:sz="0" w:space="0" w:color="auto"/>
        <w:left w:val="none" w:sz="0" w:space="0" w:color="auto"/>
        <w:bottom w:val="none" w:sz="0" w:space="0" w:color="auto"/>
        <w:right w:val="none" w:sz="0" w:space="0" w:color="auto"/>
      </w:divBdr>
    </w:div>
    <w:div w:id="1671834727">
      <w:bodyDiv w:val="1"/>
      <w:marLeft w:val="0"/>
      <w:marRight w:val="0"/>
      <w:marTop w:val="0"/>
      <w:marBottom w:val="0"/>
      <w:divBdr>
        <w:top w:val="none" w:sz="0" w:space="0" w:color="auto"/>
        <w:left w:val="none" w:sz="0" w:space="0" w:color="auto"/>
        <w:bottom w:val="none" w:sz="0" w:space="0" w:color="auto"/>
        <w:right w:val="none" w:sz="0" w:space="0" w:color="auto"/>
      </w:divBdr>
      <w:divsChild>
        <w:div w:id="345445435">
          <w:marLeft w:val="0"/>
          <w:marRight w:val="0"/>
          <w:marTop w:val="0"/>
          <w:marBottom w:val="0"/>
          <w:divBdr>
            <w:top w:val="none" w:sz="0" w:space="0" w:color="auto"/>
            <w:left w:val="none" w:sz="0" w:space="0" w:color="auto"/>
            <w:bottom w:val="none" w:sz="0" w:space="0" w:color="auto"/>
            <w:right w:val="none" w:sz="0" w:space="0" w:color="auto"/>
          </w:divBdr>
        </w:div>
        <w:div w:id="389617024">
          <w:marLeft w:val="0"/>
          <w:marRight w:val="0"/>
          <w:marTop w:val="0"/>
          <w:marBottom w:val="0"/>
          <w:divBdr>
            <w:top w:val="none" w:sz="0" w:space="0" w:color="auto"/>
            <w:left w:val="none" w:sz="0" w:space="0" w:color="auto"/>
            <w:bottom w:val="none" w:sz="0" w:space="0" w:color="auto"/>
            <w:right w:val="none" w:sz="0" w:space="0" w:color="auto"/>
          </w:divBdr>
        </w:div>
      </w:divsChild>
    </w:div>
    <w:div w:id="1701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pkagdyn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pkagdynia.pl" TargetMode="External"/><Relationship Id="rId4" Type="http://schemas.openxmlformats.org/officeDocument/2006/relationships/settings" Target="settings.xml"/><Relationship Id="rId9" Type="http://schemas.openxmlformats.org/officeDocument/2006/relationships/hyperlink" Target="https://www.youtube.com/channel/UCZmJXzSNq561Rk7f9djc0J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E7548-AB7E-489E-B8C7-3CAFF454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12970</Words>
  <Characters>77826</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ZAŁĄCZNIK NUMER 1</vt:lpstr>
    </vt:vector>
  </TitlesOfParts>
  <Manager>JSzemraj</Manager>
  <Company/>
  <LinksUpToDate>false</LinksUpToDate>
  <CharactersWithSpaces>90615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1</dc:title>
  <dc:subject/>
  <dc:creator>JSzemraj</dc:creator>
  <cp:keywords/>
  <dc:description/>
  <cp:lastModifiedBy>JSzemraj</cp:lastModifiedBy>
  <cp:revision>3</cp:revision>
  <cp:lastPrinted>2020-09-22T08:14:00Z</cp:lastPrinted>
  <dcterms:created xsi:type="dcterms:W3CDTF">2020-12-14T18:59:00Z</dcterms:created>
  <dcterms:modified xsi:type="dcterms:W3CDTF">2020-12-14T21:31:00Z</dcterms:modified>
</cp:coreProperties>
</file>